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859C" w14:textId="77777777" w:rsidR="00826286" w:rsidRPr="00826286" w:rsidRDefault="00826286" w:rsidP="00826286">
      <w:pPr>
        <w:shd w:val="clear" w:color="auto" w:fill="FFFFFF"/>
        <w:spacing w:after="0" w:line="240" w:lineRule="auto"/>
        <w:outlineLvl w:val="1"/>
        <w:rPr>
          <w:rFonts w:ascii="Arial" w:eastAsia="Times New Roman" w:hAnsi="Arial" w:cs="Arial"/>
          <w:b/>
          <w:bCs/>
          <w:color w:val="000000"/>
          <w:sz w:val="36"/>
          <w:szCs w:val="36"/>
          <w:lang w:eastAsia="cs-CZ"/>
        </w:rPr>
      </w:pPr>
      <w:r w:rsidRPr="00826286">
        <w:rPr>
          <w:rFonts w:ascii="Arial" w:eastAsia="Times New Roman" w:hAnsi="Arial" w:cs="Arial"/>
          <w:b/>
          <w:bCs/>
          <w:color w:val="888888"/>
          <w:sz w:val="36"/>
          <w:szCs w:val="36"/>
          <w:lang w:eastAsia="cs-CZ"/>
        </w:rPr>
        <w:t>Tipy pro zahradu na měsíc květen</w:t>
      </w:r>
    </w:p>
    <w:p w14:paraId="4335BC97"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i/>
          <w:iCs/>
          <w:color w:val="000000"/>
          <w:sz w:val="18"/>
          <w:szCs w:val="18"/>
          <w:lang w:eastAsia="cs-CZ"/>
        </w:rPr>
        <w:t>Vládu přebírá romantická atmosféra prolínajících se barev a vůní. </w:t>
      </w:r>
      <w:r w:rsidRPr="00826286">
        <w:rPr>
          <w:rFonts w:ascii="Arial" w:eastAsia="Times New Roman" w:hAnsi="Arial" w:cs="Arial"/>
          <w:i/>
          <w:iCs/>
          <w:color w:val="000000"/>
          <w:sz w:val="18"/>
          <w:szCs w:val="18"/>
          <w:lang w:eastAsia="cs-CZ"/>
        </w:rPr>
        <w:br/>
        <w:t xml:space="preserve">Zahrádky zdobí květy ovocných stromů, ale také </w:t>
      </w:r>
      <w:proofErr w:type="spellStart"/>
      <w:r w:rsidRPr="00826286">
        <w:rPr>
          <w:rFonts w:ascii="Arial" w:eastAsia="Times New Roman" w:hAnsi="Arial" w:cs="Arial"/>
          <w:i/>
          <w:iCs/>
          <w:color w:val="000000"/>
          <w:sz w:val="18"/>
          <w:szCs w:val="18"/>
          <w:lang w:eastAsia="cs-CZ"/>
        </w:rPr>
        <w:t>rhododendrony</w:t>
      </w:r>
      <w:proofErr w:type="spellEnd"/>
      <w:r w:rsidRPr="00826286">
        <w:rPr>
          <w:rFonts w:ascii="Arial" w:eastAsia="Times New Roman" w:hAnsi="Arial" w:cs="Arial"/>
          <w:i/>
          <w:iCs/>
          <w:color w:val="000000"/>
          <w:sz w:val="18"/>
          <w:szCs w:val="18"/>
          <w:lang w:eastAsia="cs-CZ"/>
        </w:rPr>
        <w:t>, magnolie a některé z četných druhů klematisů.</w:t>
      </w:r>
    </w:p>
    <w:p w14:paraId="7F90BDB3"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color w:val="000000"/>
          <w:sz w:val="18"/>
          <w:szCs w:val="18"/>
          <w:lang w:eastAsia="cs-CZ"/>
        </w:rPr>
        <w:t> </w:t>
      </w:r>
    </w:p>
    <w:p w14:paraId="6ECA7BDA" w14:textId="0FAF1750"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noProof/>
          <w:color w:val="000000"/>
          <w:sz w:val="18"/>
          <w:szCs w:val="18"/>
          <w:lang w:eastAsia="cs-CZ"/>
        </w:rPr>
        <w:drawing>
          <wp:inline distT="0" distB="0" distL="0" distR="0" wp14:anchorId="2682E9FB" wp14:editId="12ACF13B">
            <wp:extent cx="2857500" cy="1432560"/>
            <wp:effectExtent l="0" t="0" r="0" b="0"/>
            <wp:docPr id="9" name="Obrázek 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68FE55E6"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b/>
          <w:bCs/>
          <w:color w:val="000000"/>
          <w:sz w:val="24"/>
          <w:szCs w:val="24"/>
          <w:lang w:eastAsia="cs-CZ"/>
        </w:rPr>
        <w:t>Dřeviny</w:t>
      </w:r>
      <w:r w:rsidRPr="00826286">
        <w:rPr>
          <w:rFonts w:ascii="Arial" w:eastAsia="Times New Roman" w:hAnsi="Arial" w:cs="Arial"/>
          <w:b/>
          <w:bCs/>
          <w:color w:val="000000"/>
          <w:sz w:val="24"/>
          <w:szCs w:val="24"/>
          <w:lang w:eastAsia="cs-CZ"/>
        </w:rPr>
        <w:br/>
      </w:r>
      <w:r w:rsidRPr="00826286">
        <w:rPr>
          <w:rFonts w:ascii="Arial" w:eastAsia="Times New Roman" w:hAnsi="Arial" w:cs="Arial"/>
          <w:color w:val="000000"/>
          <w:sz w:val="24"/>
          <w:szCs w:val="24"/>
          <w:lang w:eastAsia="cs-CZ"/>
        </w:rPr>
        <w:t xml:space="preserve">Pomalu končí doba výsadby </w:t>
      </w:r>
      <w:proofErr w:type="spellStart"/>
      <w:r w:rsidRPr="00826286">
        <w:rPr>
          <w:rFonts w:ascii="Arial" w:eastAsia="Times New Roman" w:hAnsi="Arial" w:cs="Arial"/>
          <w:color w:val="000000"/>
          <w:sz w:val="24"/>
          <w:szCs w:val="24"/>
          <w:lang w:eastAsia="cs-CZ"/>
        </w:rPr>
        <w:t>prostokořenných</w:t>
      </w:r>
      <w:proofErr w:type="spellEnd"/>
      <w:r w:rsidRPr="00826286">
        <w:rPr>
          <w:rFonts w:ascii="Arial" w:eastAsia="Times New Roman" w:hAnsi="Arial" w:cs="Arial"/>
          <w:color w:val="000000"/>
          <w:sz w:val="24"/>
          <w:szCs w:val="24"/>
          <w:lang w:eastAsia="cs-CZ"/>
        </w:rPr>
        <w:t xml:space="preserve"> sazenic, květen je poslední měsíc, kdy lze bezpečně takovéto sazenice vysadit. V následujících teplejších měsících již využívejte pouze </w:t>
      </w:r>
      <w:proofErr w:type="spellStart"/>
      <w:r w:rsidRPr="00826286">
        <w:rPr>
          <w:rFonts w:ascii="Arial" w:eastAsia="Times New Roman" w:hAnsi="Arial" w:cs="Arial"/>
          <w:color w:val="000000"/>
          <w:sz w:val="24"/>
          <w:szCs w:val="24"/>
          <w:lang w:eastAsia="cs-CZ"/>
        </w:rPr>
        <w:t>kontejnerované</w:t>
      </w:r>
      <w:proofErr w:type="spellEnd"/>
      <w:r w:rsidRPr="00826286">
        <w:rPr>
          <w:rFonts w:ascii="Arial" w:eastAsia="Times New Roman" w:hAnsi="Arial" w:cs="Arial"/>
          <w:color w:val="000000"/>
          <w:sz w:val="24"/>
          <w:szCs w:val="24"/>
          <w:lang w:eastAsia="cs-CZ"/>
        </w:rPr>
        <w:t xml:space="preserve"> rostliny. Dřeviny již v tomto měsíci můžete hnojit silněji a nezapomeňte právě zasazené ovocné stromky a keříky pravidelně zalévat.</w:t>
      </w:r>
      <w:r w:rsidRPr="00826286">
        <w:rPr>
          <w:rFonts w:ascii="Arial" w:eastAsia="Times New Roman" w:hAnsi="Arial" w:cs="Arial"/>
          <w:color w:val="000000"/>
          <w:sz w:val="24"/>
          <w:szCs w:val="24"/>
          <w:lang w:eastAsia="cs-CZ"/>
        </w:rPr>
        <w:br/>
      </w:r>
      <w:r w:rsidRPr="00826286">
        <w:rPr>
          <w:rFonts w:ascii="Arial" w:eastAsia="Times New Roman" w:hAnsi="Arial" w:cs="Arial"/>
          <w:color w:val="000000"/>
          <w:sz w:val="24"/>
          <w:szCs w:val="24"/>
          <w:lang w:eastAsia="cs-CZ"/>
        </w:rPr>
        <w:br/>
      </w:r>
      <w:r w:rsidRPr="00826286">
        <w:rPr>
          <w:rFonts w:ascii="Arial" w:eastAsia="Times New Roman" w:hAnsi="Arial" w:cs="Arial"/>
          <w:b/>
          <w:bCs/>
          <w:color w:val="000000"/>
          <w:sz w:val="24"/>
          <w:szCs w:val="24"/>
          <w:lang w:eastAsia="cs-CZ"/>
        </w:rPr>
        <w:t>Trávníky</w:t>
      </w:r>
      <w:r w:rsidRPr="00826286">
        <w:rPr>
          <w:rFonts w:ascii="Arial" w:eastAsia="Times New Roman" w:hAnsi="Arial" w:cs="Arial"/>
          <w:color w:val="000000"/>
          <w:sz w:val="24"/>
          <w:szCs w:val="24"/>
          <w:lang w:eastAsia="cs-CZ"/>
        </w:rPr>
        <w:br/>
        <w:t>Mělo by se začít s pravidelným sekáním, trávník tak získá bujný růst a zesílí. V případě, že jste zatím nepoužili žádné hnojivo, máte poslední šanci.</w:t>
      </w:r>
    </w:p>
    <w:p w14:paraId="00325491"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color w:val="000000"/>
          <w:sz w:val="18"/>
          <w:szCs w:val="18"/>
          <w:lang w:eastAsia="cs-CZ"/>
        </w:rPr>
        <w:br/>
      </w:r>
      <w:r w:rsidRPr="00826286">
        <w:rPr>
          <w:rFonts w:ascii="Arial" w:eastAsia="Times New Roman" w:hAnsi="Arial" w:cs="Arial"/>
          <w:b/>
          <w:bCs/>
          <w:color w:val="000000"/>
          <w:sz w:val="24"/>
          <w:szCs w:val="24"/>
          <w:lang w:eastAsia="cs-CZ"/>
        </w:rPr>
        <w:t>Trvalky</w:t>
      </w:r>
      <w:r w:rsidRPr="00826286">
        <w:rPr>
          <w:rFonts w:ascii="Arial" w:eastAsia="Times New Roman" w:hAnsi="Arial" w:cs="Arial"/>
          <w:color w:val="000000"/>
          <w:sz w:val="18"/>
          <w:szCs w:val="18"/>
          <w:lang w:eastAsia="cs-CZ"/>
        </w:rPr>
        <w:br/>
      </w:r>
      <w:r w:rsidRPr="00826286">
        <w:rPr>
          <w:rFonts w:ascii="Arial" w:eastAsia="Times New Roman" w:hAnsi="Arial" w:cs="Arial"/>
          <w:color w:val="000000"/>
          <w:sz w:val="24"/>
          <w:szCs w:val="24"/>
          <w:lang w:eastAsia="cs-CZ"/>
        </w:rPr>
        <w:t>V této době je při ošetřování trvalkových záhonků na prvním místě odstraňování plevele. Odstraňování provádějte pravidelně a důkladně, tedy i s kořeny. Samozřejmostí je pravidelná zálivka. Některé vysoké trvalky pak je třeba v této době zastřihovat.</w:t>
      </w:r>
    </w:p>
    <w:p w14:paraId="25E2E364"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color w:val="000000"/>
          <w:sz w:val="18"/>
          <w:szCs w:val="18"/>
          <w:lang w:eastAsia="cs-CZ"/>
        </w:rPr>
        <w:t> </w:t>
      </w:r>
    </w:p>
    <w:p w14:paraId="0C3A4D52" w14:textId="61D27868"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noProof/>
          <w:color w:val="000000"/>
          <w:sz w:val="18"/>
          <w:szCs w:val="18"/>
          <w:lang w:eastAsia="cs-CZ"/>
        </w:rPr>
        <w:drawing>
          <wp:inline distT="0" distB="0" distL="0" distR="0" wp14:anchorId="075706BF" wp14:editId="7A27BEDF">
            <wp:extent cx="2857500" cy="1432560"/>
            <wp:effectExtent l="0" t="0" r="0" b="0"/>
            <wp:docPr id="8" name="Obrázek 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33B50A6C"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b/>
          <w:bCs/>
          <w:color w:val="000000"/>
          <w:sz w:val="24"/>
          <w:szCs w:val="24"/>
          <w:lang w:eastAsia="cs-CZ"/>
        </w:rPr>
        <w:t>Letničky</w:t>
      </w:r>
      <w:r w:rsidRPr="00826286">
        <w:rPr>
          <w:rFonts w:ascii="Arial" w:eastAsia="Times New Roman" w:hAnsi="Arial" w:cs="Arial"/>
          <w:color w:val="000000"/>
          <w:sz w:val="18"/>
          <w:szCs w:val="18"/>
          <w:lang w:eastAsia="cs-CZ"/>
        </w:rPr>
        <w:br/>
      </w:r>
      <w:r w:rsidRPr="00826286">
        <w:rPr>
          <w:rFonts w:ascii="Arial" w:eastAsia="Times New Roman" w:hAnsi="Arial" w:cs="Arial"/>
          <w:color w:val="000000"/>
          <w:sz w:val="24"/>
          <w:szCs w:val="24"/>
          <w:lang w:eastAsia="cs-CZ"/>
        </w:rPr>
        <w:t>Nyní již můžete přenést veškeré letničky na venkovní stanoviště. Ideální je doba po "zmrzlých". Pamatujte, že do svých truhlíků a květináčů je třeba vždy dát tu nejlepší zeminu, vhodná je příměs dlouhodobě působícího hnojiva. Tyto rostlinky potřebují dostatek živin a jsou vysazené v minimálním prostoru. Chcete-li krásné truhlíky plné květů, je vhodná zemina tím nejdůležitějším.</w:t>
      </w:r>
    </w:p>
    <w:p w14:paraId="435D9D96"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color w:val="000000"/>
          <w:sz w:val="24"/>
          <w:szCs w:val="24"/>
          <w:lang w:eastAsia="cs-CZ"/>
        </w:rPr>
        <w:br/>
      </w:r>
      <w:r w:rsidRPr="00826286">
        <w:rPr>
          <w:rFonts w:ascii="Arial" w:eastAsia="Times New Roman" w:hAnsi="Arial" w:cs="Arial"/>
          <w:b/>
          <w:bCs/>
          <w:color w:val="000000"/>
          <w:sz w:val="24"/>
          <w:szCs w:val="24"/>
          <w:lang w:eastAsia="cs-CZ"/>
        </w:rPr>
        <w:t>Cibuloviny</w:t>
      </w:r>
      <w:r w:rsidRPr="00826286">
        <w:rPr>
          <w:rFonts w:ascii="Arial" w:eastAsia="Times New Roman" w:hAnsi="Arial" w:cs="Arial"/>
          <w:color w:val="000000"/>
          <w:sz w:val="24"/>
          <w:szCs w:val="24"/>
          <w:lang w:eastAsia="cs-CZ"/>
        </w:rPr>
        <w:br/>
        <w:t>V současné době odkvétají i poslední jarní cibuloviny. Máte tedy možnost buď ponechat cibule v zemi, nebo je po zavadnutí listů vyjmout ze země a uložit do podzimu na tmavém, chladném a suchém místě.</w:t>
      </w:r>
    </w:p>
    <w:p w14:paraId="797360DA" w14:textId="420B8604"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noProof/>
          <w:color w:val="000000"/>
          <w:sz w:val="18"/>
          <w:szCs w:val="18"/>
          <w:lang w:eastAsia="cs-CZ"/>
        </w:rPr>
        <w:lastRenderedPageBreak/>
        <w:drawing>
          <wp:inline distT="0" distB="0" distL="0" distR="0" wp14:anchorId="30AA8895" wp14:editId="4DE0BEFB">
            <wp:extent cx="2857500" cy="1432560"/>
            <wp:effectExtent l="0" t="0" r="0" b="0"/>
            <wp:docPr id="7" name="Obrázek 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5A577179"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b/>
          <w:bCs/>
          <w:color w:val="000000"/>
          <w:sz w:val="24"/>
          <w:szCs w:val="24"/>
          <w:lang w:eastAsia="cs-CZ"/>
        </w:rPr>
        <w:t>Zelenina</w:t>
      </w:r>
      <w:r w:rsidRPr="00826286">
        <w:rPr>
          <w:rFonts w:ascii="Arial" w:eastAsia="Times New Roman" w:hAnsi="Arial" w:cs="Arial"/>
          <w:color w:val="000000"/>
          <w:sz w:val="24"/>
          <w:szCs w:val="24"/>
          <w:lang w:eastAsia="cs-CZ"/>
        </w:rPr>
        <w:br/>
        <w:t>Rajčata, okurky, fazole a rozličné saláty nyní zaplňují záhony. Rajčatům dopřejte oporu v podobě vysoké tyče. Zamezíte tak zbytečnému lámání výhonů.</w:t>
      </w:r>
    </w:p>
    <w:p w14:paraId="67A9068C"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color w:val="000000"/>
          <w:sz w:val="18"/>
          <w:szCs w:val="18"/>
          <w:lang w:eastAsia="cs-CZ"/>
        </w:rPr>
        <w:t> </w:t>
      </w:r>
    </w:p>
    <w:p w14:paraId="5A6D0FA9"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b/>
          <w:bCs/>
          <w:color w:val="000000"/>
          <w:sz w:val="24"/>
          <w:szCs w:val="24"/>
          <w:lang w:eastAsia="cs-CZ"/>
        </w:rPr>
        <w:t>Pokojové rostliny</w:t>
      </w:r>
      <w:r w:rsidRPr="00826286">
        <w:rPr>
          <w:rFonts w:ascii="Arial" w:eastAsia="Times New Roman" w:hAnsi="Arial" w:cs="Arial"/>
          <w:color w:val="000000"/>
          <w:sz w:val="18"/>
          <w:szCs w:val="18"/>
          <w:lang w:eastAsia="cs-CZ"/>
        </w:rPr>
        <w:br/>
      </w:r>
      <w:r w:rsidRPr="00826286">
        <w:rPr>
          <w:rFonts w:ascii="Arial" w:eastAsia="Times New Roman" w:hAnsi="Arial" w:cs="Arial"/>
          <w:color w:val="000000"/>
          <w:sz w:val="24"/>
          <w:szCs w:val="24"/>
          <w:lang w:eastAsia="cs-CZ"/>
        </w:rPr>
        <w:t>Se stoupající teplotou je třeba zvýšit i zálivku. Velice důležitý je také pravidelný přísun živin a občasné "letnění" (rostlinu vynesete na chvilku ven). Pamatujte však, že během "letnění" nesmí být pokojové rostliny vystaveny přímému slunci, jinak by mohlo dojít ke spálení jemných listů.</w:t>
      </w:r>
    </w:p>
    <w:p w14:paraId="24FEA854" w14:textId="055ABFA6"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noProof/>
          <w:color w:val="000000"/>
          <w:sz w:val="18"/>
          <w:szCs w:val="18"/>
          <w:lang w:eastAsia="cs-CZ"/>
        </w:rPr>
        <w:drawing>
          <wp:inline distT="0" distB="0" distL="0" distR="0" wp14:anchorId="194682A4" wp14:editId="767F1BCF">
            <wp:extent cx="2857500" cy="1432560"/>
            <wp:effectExtent l="0" t="0" r="0" b="0"/>
            <wp:docPr id="6" name="Obrázek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588C6180"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b/>
          <w:bCs/>
          <w:color w:val="888888"/>
          <w:sz w:val="24"/>
          <w:szCs w:val="24"/>
          <w:lang w:eastAsia="cs-CZ"/>
        </w:rPr>
        <w:t>Ošetřování a ochrana rostlin</w:t>
      </w:r>
      <w:r w:rsidRPr="00826286">
        <w:rPr>
          <w:rFonts w:ascii="Arial" w:eastAsia="Times New Roman" w:hAnsi="Arial" w:cs="Arial"/>
          <w:color w:val="000000"/>
          <w:sz w:val="18"/>
          <w:szCs w:val="18"/>
          <w:lang w:eastAsia="cs-CZ"/>
        </w:rPr>
        <w:br/>
      </w:r>
      <w:r w:rsidRPr="00826286">
        <w:rPr>
          <w:rFonts w:ascii="Arial" w:eastAsia="Times New Roman" w:hAnsi="Arial" w:cs="Arial"/>
          <w:b/>
          <w:bCs/>
          <w:color w:val="000000"/>
          <w:sz w:val="24"/>
          <w:szCs w:val="24"/>
          <w:lang w:eastAsia="cs-CZ"/>
        </w:rPr>
        <w:t>Ovocná zahrada</w:t>
      </w:r>
      <w:r w:rsidRPr="00826286">
        <w:rPr>
          <w:rFonts w:ascii="Arial" w:eastAsia="Times New Roman" w:hAnsi="Arial" w:cs="Arial"/>
          <w:color w:val="000000"/>
          <w:sz w:val="18"/>
          <w:szCs w:val="18"/>
          <w:lang w:eastAsia="cs-CZ"/>
        </w:rPr>
        <w:br/>
      </w:r>
      <w:r w:rsidRPr="00826286">
        <w:rPr>
          <w:rFonts w:ascii="Arial" w:eastAsia="Times New Roman" w:hAnsi="Arial" w:cs="Arial"/>
          <w:color w:val="000000"/>
          <w:sz w:val="24"/>
          <w:szCs w:val="24"/>
          <w:lang w:eastAsia="cs-CZ"/>
        </w:rPr>
        <w:t xml:space="preserve">U jádrovin nadále pokračujeme v ošetření proti strupovitosti a padlí. U meruněk pak po dokvětu je možné provést ošetření proti hnědnutí listů meruněk. Na konci kvetení jabloní a švestek provádíme ošetření proti pilatkám, které v poslední době stále více způsobují velké ztráty při sklizni ovoce. Často se i při velkém množství květů objeví na stromě jen několik plodů. Další škůdci, kteří v této době mohou být úspěšně likvidováni jsou samozřejmě mšice, ale i </w:t>
      </w:r>
      <w:proofErr w:type="spellStart"/>
      <w:r w:rsidRPr="00826286">
        <w:rPr>
          <w:rFonts w:ascii="Arial" w:eastAsia="Times New Roman" w:hAnsi="Arial" w:cs="Arial"/>
          <w:color w:val="000000"/>
          <w:sz w:val="24"/>
          <w:szCs w:val="24"/>
          <w:lang w:eastAsia="cs-CZ"/>
        </w:rPr>
        <w:t>mery</w:t>
      </w:r>
      <w:proofErr w:type="spellEnd"/>
      <w:r w:rsidRPr="00826286">
        <w:rPr>
          <w:rFonts w:ascii="Arial" w:eastAsia="Times New Roman" w:hAnsi="Arial" w:cs="Arial"/>
          <w:color w:val="000000"/>
          <w:sz w:val="24"/>
          <w:szCs w:val="24"/>
          <w:lang w:eastAsia="cs-CZ"/>
        </w:rPr>
        <w:t xml:space="preserve"> u jádrovin a speciálně u jabloní pak vlnatka krvavá. Náchylnější odrůdy a rostliny samozřejmě chráníme před případnými pozdními mrazíky. Lze také provést ošetření na rez vejmutovku. Ta se na rybíz vrací </w:t>
      </w:r>
      <w:proofErr w:type="gramStart"/>
      <w:r w:rsidRPr="00826286">
        <w:rPr>
          <w:rFonts w:ascii="Arial" w:eastAsia="Times New Roman" w:hAnsi="Arial" w:cs="Arial"/>
          <w:color w:val="000000"/>
          <w:sz w:val="24"/>
          <w:szCs w:val="24"/>
          <w:lang w:eastAsia="cs-CZ"/>
        </w:rPr>
        <w:t>s</w:t>
      </w:r>
      <w:proofErr w:type="gramEnd"/>
      <w:r w:rsidRPr="00826286">
        <w:rPr>
          <w:rFonts w:ascii="Arial" w:eastAsia="Times New Roman" w:hAnsi="Arial" w:cs="Arial"/>
          <w:color w:val="000000"/>
          <w:sz w:val="24"/>
          <w:szCs w:val="24"/>
          <w:lang w:eastAsia="cs-CZ"/>
        </w:rPr>
        <w:t xml:space="preserve"> hostitelské borovice, kde přezimuje. Ošetřujeme před květem a následně až po sklizni.</w:t>
      </w:r>
    </w:p>
    <w:p w14:paraId="1C85542D" w14:textId="6C15E606"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noProof/>
          <w:color w:val="000000"/>
          <w:sz w:val="18"/>
          <w:szCs w:val="18"/>
          <w:lang w:eastAsia="cs-CZ"/>
        </w:rPr>
        <w:drawing>
          <wp:inline distT="0" distB="0" distL="0" distR="0" wp14:anchorId="410E7E22" wp14:editId="628D918E">
            <wp:extent cx="2857500" cy="1432560"/>
            <wp:effectExtent l="0" t="0" r="0" b="0"/>
            <wp:docPr id="5" name="Obrázek 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41FB12AC"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b/>
          <w:bCs/>
          <w:color w:val="888888"/>
          <w:sz w:val="24"/>
          <w:szCs w:val="24"/>
          <w:lang w:eastAsia="cs-CZ"/>
        </w:rPr>
        <w:t>Ošetřování a ochrana rostlin</w:t>
      </w:r>
      <w:r w:rsidRPr="00826286">
        <w:rPr>
          <w:rFonts w:ascii="Arial" w:eastAsia="Times New Roman" w:hAnsi="Arial" w:cs="Arial"/>
          <w:color w:val="000000"/>
          <w:sz w:val="18"/>
          <w:szCs w:val="18"/>
          <w:lang w:eastAsia="cs-CZ"/>
        </w:rPr>
        <w:br/>
      </w:r>
      <w:r w:rsidRPr="00826286">
        <w:rPr>
          <w:rFonts w:ascii="Arial" w:eastAsia="Times New Roman" w:hAnsi="Arial" w:cs="Arial"/>
          <w:b/>
          <w:bCs/>
          <w:color w:val="000000"/>
          <w:sz w:val="24"/>
          <w:szCs w:val="24"/>
          <w:lang w:eastAsia="cs-CZ"/>
        </w:rPr>
        <w:t>Okrasná zahrada</w:t>
      </w:r>
      <w:r w:rsidRPr="00826286">
        <w:rPr>
          <w:rFonts w:ascii="Arial" w:eastAsia="Times New Roman" w:hAnsi="Arial" w:cs="Arial"/>
          <w:color w:val="000000"/>
          <w:sz w:val="18"/>
          <w:szCs w:val="18"/>
          <w:lang w:eastAsia="cs-CZ"/>
        </w:rPr>
        <w:br/>
      </w:r>
      <w:r w:rsidRPr="00826286">
        <w:rPr>
          <w:rFonts w:ascii="Arial" w:eastAsia="Times New Roman" w:hAnsi="Arial" w:cs="Arial"/>
          <w:color w:val="000000"/>
          <w:sz w:val="24"/>
          <w:szCs w:val="24"/>
          <w:lang w:eastAsia="cs-CZ"/>
        </w:rPr>
        <w:t xml:space="preserve">U růží je především na prvním místě ošetření proti černé skvrnitosti listů růží. Dále se v této době mohou projevovat škody na listech růží. Především svinování listů do ruliček, což způsobuje </w:t>
      </w:r>
      <w:proofErr w:type="spellStart"/>
      <w:r w:rsidRPr="00826286">
        <w:rPr>
          <w:rFonts w:ascii="Arial" w:eastAsia="Times New Roman" w:hAnsi="Arial" w:cs="Arial"/>
          <w:color w:val="000000"/>
          <w:sz w:val="24"/>
          <w:szCs w:val="24"/>
          <w:lang w:eastAsia="cs-CZ"/>
        </w:rPr>
        <w:t>pilatěnka</w:t>
      </w:r>
      <w:proofErr w:type="spellEnd"/>
      <w:r w:rsidRPr="00826286">
        <w:rPr>
          <w:rFonts w:ascii="Arial" w:eastAsia="Times New Roman" w:hAnsi="Arial" w:cs="Arial"/>
          <w:color w:val="000000"/>
          <w:sz w:val="24"/>
          <w:szCs w:val="24"/>
          <w:lang w:eastAsia="cs-CZ"/>
        </w:rPr>
        <w:t xml:space="preserve"> drobná. Jakmile zjistíte toto postižení, je třeba </w:t>
      </w:r>
      <w:r w:rsidRPr="00826286">
        <w:rPr>
          <w:rFonts w:ascii="Arial" w:eastAsia="Times New Roman" w:hAnsi="Arial" w:cs="Arial"/>
          <w:color w:val="000000"/>
          <w:sz w:val="24"/>
          <w:szCs w:val="24"/>
          <w:lang w:eastAsia="cs-CZ"/>
        </w:rPr>
        <w:lastRenderedPageBreak/>
        <w:t xml:space="preserve">zakročit patřičným ošetřením. Dalším velmi častým škůdcem listů růží je pidikřísek růžový. Při jeho působení jsou listy kropenaté spoustu malých teček. Stálezelené rostliny pak potřebují při suchém počasí pravidelnou zálivku a dle potřeby zastínění před silným slunečním zářením. Stejně jako u ovocné zahrady i zde dbáme zvýšené pozornosti výskytu mšic a případně patřičným ošetřením. Věnujeme zvýšenou pozornost </w:t>
      </w:r>
      <w:proofErr w:type="spellStart"/>
      <w:r w:rsidRPr="00826286">
        <w:rPr>
          <w:rFonts w:ascii="Arial" w:eastAsia="Times New Roman" w:hAnsi="Arial" w:cs="Arial"/>
          <w:color w:val="000000"/>
          <w:sz w:val="24"/>
          <w:szCs w:val="24"/>
          <w:lang w:eastAsia="cs-CZ"/>
        </w:rPr>
        <w:t>rhododendronům</w:t>
      </w:r>
      <w:proofErr w:type="spellEnd"/>
      <w:r w:rsidRPr="00826286">
        <w:rPr>
          <w:rFonts w:ascii="Arial" w:eastAsia="Times New Roman" w:hAnsi="Arial" w:cs="Arial"/>
          <w:color w:val="000000"/>
          <w:sz w:val="24"/>
          <w:szCs w:val="24"/>
          <w:lang w:eastAsia="cs-CZ"/>
        </w:rPr>
        <w:t xml:space="preserve">, kde se v této době objevuje přítomnost škůdců na listech. Koncem měsíce provádíme ošetření proti hnědnutí a odumírání větví </w:t>
      </w:r>
      <w:proofErr w:type="spellStart"/>
      <w:r w:rsidRPr="00826286">
        <w:rPr>
          <w:rFonts w:ascii="Arial" w:eastAsia="Times New Roman" w:hAnsi="Arial" w:cs="Arial"/>
          <w:color w:val="000000"/>
          <w:sz w:val="24"/>
          <w:szCs w:val="24"/>
          <w:lang w:eastAsia="cs-CZ"/>
        </w:rPr>
        <w:t>thují</w:t>
      </w:r>
      <w:proofErr w:type="spellEnd"/>
      <w:r w:rsidRPr="00826286">
        <w:rPr>
          <w:rFonts w:ascii="Arial" w:eastAsia="Times New Roman" w:hAnsi="Arial" w:cs="Arial"/>
          <w:color w:val="000000"/>
          <w:sz w:val="24"/>
          <w:szCs w:val="24"/>
          <w:lang w:eastAsia="cs-CZ"/>
        </w:rPr>
        <w:t>. </w:t>
      </w:r>
    </w:p>
    <w:p w14:paraId="58081F88" w14:textId="59AB5434"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noProof/>
          <w:color w:val="000000"/>
          <w:sz w:val="18"/>
          <w:szCs w:val="18"/>
          <w:lang w:eastAsia="cs-CZ"/>
        </w:rPr>
        <w:drawing>
          <wp:inline distT="0" distB="0" distL="0" distR="0" wp14:anchorId="6409ACCD" wp14:editId="5378BB03">
            <wp:extent cx="2857500" cy="1432560"/>
            <wp:effectExtent l="0" t="0" r="0" b="0"/>
            <wp:docPr id="4" name="Obrázek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4AAE9672"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b/>
          <w:bCs/>
          <w:color w:val="888888"/>
          <w:sz w:val="24"/>
          <w:szCs w:val="24"/>
          <w:lang w:eastAsia="cs-CZ"/>
        </w:rPr>
        <w:t>Ošetřování a ochrana rostlin</w:t>
      </w:r>
      <w:r w:rsidRPr="00826286">
        <w:rPr>
          <w:rFonts w:ascii="Arial" w:eastAsia="Times New Roman" w:hAnsi="Arial" w:cs="Arial"/>
          <w:color w:val="000000"/>
          <w:sz w:val="18"/>
          <w:szCs w:val="18"/>
          <w:lang w:eastAsia="cs-CZ"/>
        </w:rPr>
        <w:br/>
      </w:r>
      <w:r w:rsidRPr="00826286">
        <w:rPr>
          <w:rFonts w:ascii="Arial" w:eastAsia="Times New Roman" w:hAnsi="Arial" w:cs="Arial"/>
          <w:b/>
          <w:bCs/>
          <w:color w:val="000000"/>
          <w:sz w:val="24"/>
          <w:szCs w:val="24"/>
          <w:lang w:eastAsia="cs-CZ"/>
        </w:rPr>
        <w:t>Vinná réva</w:t>
      </w:r>
      <w:r w:rsidRPr="00826286">
        <w:rPr>
          <w:rFonts w:ascii="Arial" w:eastAsia="Times New Roman" w:hAnsi="Arial" w:cs="Arial"/>
          <w:color w:val="000000"/>
          <w:sz w:val="18"/>
          <w:szCs w:val="18"/>
          <w:lang w:eastAsia="cs-CZ"/>
        </w:rPr>
        <w:br/>
      </w:r>
      <w:r w:rsidRPr="00826286">
        <w:rPr>
          <w:rFonts w:ascii="Arial" w:eastAsia="Times New Roman" w:hAnsi="Arial" w:cs="Arial"/>
          <w:color w:val="000000"/>
          <w:sz w:val="24"/>
          <w:szCs w:val="24"/>
          <w:lang w:eastAsia="cs-CZ"/>
        </w:rPr>
        <w:t>Kromě nastražení feromonových lapačů a případným ošetřením proti obalečům je třeba provést i ošetření vůči červené spále. Ve stádiu 5-6 listů pak provedeme ošetření proti padlí a peronospoře.</w:t>
      </w:r>
      <w:r w:rsidRPr="00826286">
        <w:rPr>
          <w:rFonts w:ascii="Arial" w:eastAsia="Times New Roman" w:hAnsi="Arial" w:cs="Arial"/>
          <w:color w:val="000000"/>
          <w:sz w:val="24"/>
          <w:szCs w:val="24"/>
          <w:lang w:eastAsia="cs-CZ"/>
        </w:rPr>
        <w:br/>
      </w:r>
      <w:r w:rsidRPr="00826286">
        <w:rPr>
          <w:rFonts w:ascii="Arial" w:eastAsia="Times New Roman" w:hAnsi="Arial" w:cs="Arial"/>
          <w:color w:val="000000"/>
          <w:sz w:val="24"/>
          <w:szCs w:val="24"/>
          <w:lang w:eastAsia="cs-CZ"/>
        </w:rPr>
        <w:br/>
      </w:r>
      <w:r w:rsidRPr="00826286">
        <w:rPr>
          <w:rFonts w:ascii="Arial" w:eastAsia="Times New Roman" w:hAnsi="Arial" w:cs="Arial"/>
          <w:color w:val="000000"/>
          <w:sz w:val="24"/>
          <w:szCs w:val="24"/>
          <w:lang w:eastAsia="cs-CZ"/>
        </w:rPr>
        <w:br/>
      </w:r>
      <w:r w:rsidRPr="00826286">
        <w:rPr>
          <w:rFonts w:ascii="Arial" w:eastAsia="Times New Roman" w:hAnsi="Arial" w:cs="Arial"/>
          <w:b/>
          <w:bCs/>
          <w:color w:val="000000"/>
          <w:sz w:val="24"/>
          <w:szCs w:val="24"/>
          <w:lang w:eastAsia="cs-CZ"/>
        </w:rPr>
        <w:t>Ošetřování a ochrana rostlin</w:t>
      </w:r>
      <w:r w:rsidRPr="00826286">
        <w:rPr>
          <w:rFonts w:ascii="Arial" w:eastAsia="Times New Roman" w:hAnsi="Arial" w:cs="Arial"/>
          <w:color w:val="000000"/>
          <w:sz w:val="24"/>
          <w:szCs w:val="24"/>
          <w:lang w:eastAsia="cs-CZ"/>
        </w:rPr>
        <w:br/>
      </w:r>
      <w:r w:rsidRPr="00826286">
        <w:rPr>
          <w:rFonts w:ascii="Arial" w:eastAsia="Times New Roman" w:hAnsi="Arial" w:cs="Arial"/>
          <w:b/>
          <w:bCs/>
          <w:color w:val="000000"/>
          <w:sz w:val="24"/>
          <w:szCs w:val="24"/>
          <w:lang w:eastAsia="cs-CZ"/>
        </w:rPr>
        <w:t>Jahodníky</w:t>
      </w:r>
      <w:r w:rsidRPr="00826286">
        <w:rPr>
          <w:rFonts w:ascii="Arial" w:eastAsia="Times New Roman" w:hAnsi="Arial" w:cs="Arial"/>
          <w:color w:val="000000"/>
          <w:sz w:val="24"/>
          <w:szCs w:val="24"/>
          <w:lang w:eastAsia="cs-CZ"/>
        </w:rPr>
        <w:br/>
        <w:t>V době sucha je třeba jahodníky pravidelně zalévat. Dáváme přitom pozor, aby nebylo zaléváno na list. Jakmile jahodník nasadí květy, je třeba provést ošetření proti šedé hnilobě jahod. Druhý postřik se pak provádí po sedmi dnech.</w:t>
      </w:r>
    </w:p>
    <w:p w14:paraId="26CE7ECA" w14:textId="084C4A12"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noProof/>
          <w:color w:val="000000"/>
          <w:sz w:val="18"/>
          <w:szCs w:val="18"/>
          <w:lang w:eastAsia="cs-CZ"/>
        </w:rPr>
        <w:drawing>
          <wp:inline distT="0" distB="0" distL="0" distR="0" wp14:anchorId="62371521" wp14:editId="1C9B2E4F">
            <wp:extent cx="2857500" cy="1432560"/>
            <wp:effectExtent l="0" t="0" r="0" b="0"/>
            <wp:docPr id="3" name="Obrázek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5AE2CA06"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b/>
          <w:bCs/>
          <w:color w:val="888888"/>
          <w:sz w:val="24"/>
          <w:szCs w:val="24"/>
          <w:lang w:eastAsia="cs-CZ"/>
        </w:rPr>
        <w:t>Ošetřování a ochrana rostlin</w:t>
      </w:r>
      <w:r w:rsidRPr="00826286">
        <w:rPr>
          <w:rFonts w:ascii="Arial" w:eastAsia="Times New Roman" w:hAnsi="Arial" w:cs="Arial"/>
          <w:color w:val="000000"/>
          <w:sz w:val="18"/>
          <w:szCs w:val="18"/>
          <w:lang w:eastAsia="cs-CZ"/>
        </w:rPr>
        <w:br/>
      </w:r>
      <w:r w:rsidRPr="00826286">
        <w:rPr>
          <w:rFonts w:ascii="Arial" w:eastAsia="Times New Roman" w:hAnsi="Arial" w:cs="Arial"/>
          <w:b/>
          <w:bCs/>
          <w:color w:val="000000"/>
          <w:sz w:val="24"/>
          <w:szCs w:val="24"/>
          <w:lang w:eastAsia="cs-CZ"/>
        </w:rPr>
        <w:t>Zelenina</w:t>
      </w:r>
      <w:r w:rsidRPr="00826286">
        <w:rPr>
          <w:rFonts w:ascii="Arial" w:eastAsia="Times New Roman" w:hAnsi="Arial" w:cs="Arial"/>
          <w:color w:val="000000"/>
          <w:sz w:val="24"/>
          <w:szCs w:val="24"/>
          <w:lang w:eastAsia="cs-CZ"/>
        </w:rPr>
        <w:br/>
        <w:t xml:space="preserve">Na zelenině stále největší škody v této době způsobují slimáci a jiní plži. Je tedy třeba nastražit patřičné prostředky k likvidaci těchto škůdců, kteří </w:t>
      </w:r>
      <w:proofErr w:type="gramStart"/>
      <w:r w:rsidRPr="00826286">
        <w:rPr>
          <w:rFonts w:ascii="Arial" w:eastAsia="Times New Roman" w:hAnsi="Arial" w:cs="Arial"/>
          <w:color w:val="000000"/>
          <w:sz w:val="24"/>
          <w:szCs w:val="24"/>
          <w:lang w:eastAsia="cs-CZ"/>
        </w:rPr>
        <w:t>dokáží</w:t>
      </w:r>
      <w:proofErr w:type="gramEnd"/>
      <w:r w:rsidRPr="00826286">
        <w:rPr>
          <w:rFonts w:ascii="Arial" w:eastAsia="Times New Roman" w:hAnsi="Arial" w:cs="Arial"/>
          <w:color w:val="000000"/>
          <w:sz w:val="24"/>
          <w:szCs w:val="24"/>
          <w:lang w:eastAsia="cs-CZ"/>
        </w:rPr>
        <w:t xml:space="preserve"> velice rychle znehodnotit zeleninový záhon. </w:t>
      </w:r>
      <w:r w:rsidRPr="00826286">
        <w:rPr>
          <w:rFonts w:ascii="Arial" w:eastAsia="Times New Roman" w:hAnsi="Arial" w:cs="Arial"/>
          <w:color w:val="000000"/>
          <w:sz w:val="24"/>
          <w:szCs w:val="24"/>
          <w:lang w:eastAsia="cs-CZ"/>
        </w:rPr>
        <w:br/>
      </w:r>
      <w:r w:rsidRPr="00826286">
        <w:rPr>
          <w:rFonts w:ascii="Arial" w:eastAsia="Times New Roman" w:hAnsi="Arial" w:cs="Arial"/>
          <w:color w:val="000000"/>
          <w:sz w:val="24"/>
          <w:szCs w:val="24"/>
          <w:lang w:eastAsia="cs-CZ"/>
        </w:rPr>
        <w:br/>
        <w:t>Kromě zakoupení konkrétních prostředků je mezi zahradníky stále oblíbená past ze sklenice, kterou zahloubíte do země, částečně naplněnou pivem. Slimáci se pak do této sklenice nachytají.</w:t>
      </w:r>
    </w:p>
    <w:p w14:paraId="496D1C53"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color w:val="000000"/>
          <w:sz w:val="24"/>
          <w:szCs w:val="24"/>
          <w:lang w:eastAsia="cs-CZ"/>
        </w:rPr>
        <w:t>V tomto období je také třeba sledovat na zelenině výskyt housenek.</w:t>
      </w:r>
      <w:r w:rsidRPr="00826286">
        <w:rPr>
          <w:rFonts w:ascii="Arial" w:eastAsia="Times New Roman" w:hAnsi="Arial" w:cs="Arial"/>
          <w:color w:val="000000"/>
          <w:sz w:val="24"/>
          <w:szCs w:val="24"/>
          <w:lang w:eastAsia="cs-CZ"/>
        </w:rPr>
        <w:br/>
        <w:t xml:space="preserve">Při výskytu pravidelně odstraňujte housenky </w:t>
      </w:r>
      <w:proofErr w:type="gramStart"/>
      <w:r w:rsidRPr="00826286">
        <w:rPr>
          <w:rFonts w:ascii="Arial" w:eastAsia="Times New Roman" w:hAnsi="Arial" w:cs="Arial"/>
          <w:color w:val="000000"/>
          <w:sz w:val="24"/>
          <w:szCs w:val="24"/>
          <w:lang w:eastAsia="cs-CZ"/>
        </w:rPr>
        <w:t>sběrem</w:t>
      </w:r>
      <w:proofErr w:type="gramEnd"/>
      <w:r w:rsidRPr="00826286">
        <w:rPr>
          <w:rFonts w:ascii="Arial" w:eastAsia="Times New Roman" w:hAnsi="Arial" w:cs="Arial"/>
          <w:color w:val="000000"/>
          <w:sz w:val="24"/>
          <w:szCs w:val="24"/>
          <w:lang w:eastAsia="cs-CZ"/>
        </w:rPr>
        <w:t xml:space="preserve"> a to především v podvečer. Dobré je likvidovat i listy postižené žírem. </w:t>
      </w:r>
      <w:r w:rsidRPr="00826286">
        <w:rPr>
          <w:rFonts w:ascii="Arial" w:eastAsia="Times New Roman" w:hAnsi="Arial" w:cs="Arial"/>
          <w:color w:val="000000"/>
          <w:sz w:val="24"/>
          <w:szCs w:val="24"/>
          <w:lang w:eastAsia="cs-CZ"/>
        </w:rPr>
        <w:br/>
        <w:t>Pokud nepomáhá pouze sběr, je třeba využít chemických přípravků.</w:t>
      </w:r>
    </w:p>
    <w:p w14:paraId="79E47550"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color w:val="000000"/>
          <w:sz w:val="18"/>
          <w:szCs w:val="18"/>
          <w:lang w:eastAsia="cs-CZ"/>
        </w:rPr>
        <w:t> </w:t>
      </w:r>
    </w:p>
    <w:p w14:paraId="4C75841C" w14:textId="4B426570"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noProof/>
          <w:color w:val="000000"/>
          <w:sz w:val="18"/>
          <w:szCs w:val="18"/>
          <w:lang w:eastAsia="cs-CZ"/>
        </w:rPr>
        <w:lastRenderedPageBreak/>
        <w:drawing>
          <wp:inline distT="0" distB="0" distL="0" distR="0" wp14:anchorId="763278F6" wp14:editId="42A190F2">
            <wp:extent cx="2857500" cy="1432560"/>
            <wp:effectExtent l="0" t="0" r="0" b="0"/>
            <wp:docPr id="2" name="Obrázek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5359FE5D"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b/>
          <w:bCs/>
          <w:color w:val="000000"/>
          <w:sz w:val="24"/>
          <w:szCs w:val="24"/>
          <w:lang w:eastAsia="cs-CZ"/>
        </w:rPr>
        <w:t>Přípravky proti chorobám</w:t>
      </w:r>
    </w:p>
    <w:p w14:paraId="3E80079B"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color w:val="000000"/>
          <w:sz w:val="18"/>
          <w:szCs w:val="18"/>
          <w:lang w:eastAsia="cs-CZ"/>
        </w:rPr>
        <w:t> </w:t>
      </w:r>
    </w:p>
    <w:p w14:paraId="50B0ACA2"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i/>
          <w:iCs/>
          <w:color w:val="000000"/>
          <w:sz w:val="18"/>
          <w:szCs w:val="18"/>
          <w:lang w:eastAsia="cs-CZ"/>
        </w:rPr>
        <w:t>Agro STOP:</w:t>
      </w:r>
      <w:r w:rsidRPr="00826286">
        <w:rPr>
          <w:rFonts w:ascii="Arial" w:eastAsia="Times New Roman" w:hAnsi="Arial" w:cs="Arial"/>
          <w:color w:val="000000"/>
          <w:sz w:val="18"/>
          <w:szCs w:val="18"/>
          <w:lang w:eastAsia="cs-CZ"/>
        </w:rPr>
        <w:t> proti strupovitosti a padlí jádrovin</w:t>
      </w:r>
    </w:p>
    <w:p w14:paraId="24DBAF33"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proofErr w:type="spellStart"/>
      <w:r w:rsidRPr="00826286">
        <w:rPr>
          <w:rFonts w:ascii="Arial" w:eastAsia="Times New Roman" w:hAnsi="Arial" w:cs="Arial"/>
          <w:i/>
          <w:iCs/>
          <w:color w:val="000000"/>
          <w:sz w:val="18"/>
          <w:szCs w:val="18"/>
          <w:lang w:eastAsia="cs-CZ"/>
        </w:rPr>
        <w:t>Biogarden</w:t>
      </w:r>
      <w:proofErr w:type="spellEnd"/>
      <w:r w:rsidRPr="00826286">
        <w:rPr>
          <w:rFonts w:ascii="Arial" w:eastAsia="Times New Roman" w:hAnsi="Arial" w:cs="Arial"/>
          <w:i/>
          <w:iCs/>
          <w:color w:val="000000"/>
          <w:sz w:val="18"/>
          <w:szCs w:val="18"/>
          <w:lang w:eastAsia="cs-CZ"/>
        </w:rPr>
        <w:t xml:space="preserve"> </w:t>
      </w:r>
      <w:proofErr w:type="spellStart"/>
      <w:r w:rsidRPr="00826286">
        <w:rPr>
          <w:rFonts w:ascii="Arial" w:eastAsia="Times New Roman" w:hAnsi="Arial" w:cs="Arial"/>
          <w:i/>
          <w:iCs/>
          <w:color w:val="000000"/>
          <w:sz w:val="18"/>
          <w:szCs w:val="18"/>
          <w:lang w:eastAsia="cs-CZ"/>
        </w:rPr>
        <w:t>polyversum</w:t>
      </w:r>
      <w:proofErr w:type="spellEnd"/>
      <w:r w:rsidRPr="00826286">
        <w:rPr>
          <w:rFonts w:ascii="Arial" w:eastAsia="Times New Roman" w:hAnsi="Arial" w:cs="Arial"/>
          <w:color w:val="000000"/>
          <w:sz w:val="18"/>
          <w:szCs w:val="18"/>
          <w:lang w:eastAsia="cs-CZ"/>
        </w:rPr>
        <w:t>: proti houbovým chorobám napadající kořeny, kořenové krčky a paty stébel</w:t>
      </w:r>
    </w:p>
    <w:p w14:paraId="1ADD0408"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i/>
          <w:iCs/>
          <w:color w:val="000000"/>
          <w:sz w:val="18"/>
          <w:szCs w:val="18"/>
          <w:lang w:eastAsia="cs-CZ"/>
        </w:rPr>
        <w:t>CHAMPION:</w:t>
      </w:r>
      <w:r w:rsidRPr="00826286">
        <w:rPr>
          <w:rFonts w:ascii="Arial" w:eastAsia="Times New Roman" w:hAnsi="Arial" w:cs="Arial"/>
          <w:color w:val="000000"/>
          <w:sz w:val="18"/>
          <w:szCs w:val="18"/>
          <w:lang w:eastAsia="cs-CZ"/>
        </w:rPr>
        <w:t> ochrana květů meruněk proti mrazu</w:t>
      </w:r>
    </w:p>
    <w:p w14:paraId="2BF06BD8"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proofErr w:type="spellStart"/>
      <w:r w:rsidRPr="00826286">
        <w:rPr>
          <w:rFonts w:ascii="Arial" w:eastAsia="Times New Roman" w:hAnsi="Arial" w:cs="Arial"/>
          <w:i/>
          <w:iCs/>
          <w:color w:val="000000"/>
          <w:sz w:val="18"/>
          <w:szCs w:val="18"/>
          <w:lang w:eastAsia="cs-CZ"/>
        </w:rPr>
        <w:t>Kalcolit</w:t>
      </w:r>
      <w:proofErr w:type="spellEnd"/>
      <w:r w:rsidRPr="00826286">
        <w:rPr>
          <w:rFonts w:ascii="Arial" w:eastAsia="Times New Roman" w:hAnsi="Arial" w:cs="Arial"/>
          <w:i/>
          <w:iCs/>
          <w:color w:val="000000"/>
          <w:sz w:val="18"/>
          <w:szCs w:val="18"/>
          <w:lang w:eastAsia="cs-CZ"/>
        </w:rPr>
        <w:t>:</w:t>
      </w:r>
      <w:r w:rsidRPr="00826286">
        <w:rPr>
          <w:rFonts w:ascii="Arial" w:eastAsia="Times New Roman" w:hAnsi="Arial" w:cs="Arial"/>
          <w:color w:val="000000"/>
          <w:sz w:val="18"/>
          <w:szCs w:val="18"/>
          <w:lang w:eastAsia="cs-CZ"/>
        </w:rPr>
        <w:t> při nedostatku vápníku u vinné révy, jádrovin, rajčat a paprik</w:t>
      </w:r>
    </w:p>
    <w:p w14:paraId="4165F524"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proofErr w:type="spellStart"/>
      <w:r w:rsidRPr="00826286">
        <w:rPr>
          <w:rFonts w:ascii="Arial" w:eastAsia="Times New Roman" w:hAnsi="Arial" w:cs="Arial"/>
          <w:i/>
          <w:iCs/>
          <w:color w:val="000000"/>
          <w:sz w:val="18"/>
          <w:szCs w:val="18"/>
          <w:lang w:eastAsia="cs-CZ"/>
        </w:rPr>
        <w:t>Magnicur</w:t>
      </w:r>
      <w:proofErr w:type="spellEnd"/>
      <w:r w:rsidRPr="00826286">
        <w:rPr>
          <w:rFonts w:ascii="Arial" w:eastAsia="Times New Roman" w:hAnsi="Arial" w:cs="Arial"/>
          <w:i/>
          <w:iCs/>
          <w:color w:val="000000"/>
          <w:sz w:val="18"/>
          <w:szCs w:val="18"/>
          <w:lang w:eastAsia="cs-CZ"/>
        </w:rPr>
        <w:t xml:space="preserve"> </w:t>
      </w:r>
      <w:proofErr w:type="spellStart"/>
      <w:r w:rsidRPr="00826286">
        <w:rPr>
          <w:rFonts w:ascii="Arial" w:eastAsia="Times New Roman" w:hAnsi="Arial" w:cs="Arial"/>
          <w:i/>
          <w:iCs/>
          <w:color w:val="000000"/>
          <w:sz w:val="18"/>
          <w:szCs w:val="18"/>
          <w:lang w:eastAsia="cs-CZ"/>
        </w:rPr>
        <w:t>Core</w:t>
      </w:r>
      <w:proofErr w:type="spellEnd"/>
      <w:r w:rsidRPr="00826286">
        <w:rPr>
          <w:rFonts w:ascii="Arial" w:eastAsia="Times New Roman" w:hAnsi="Arial" w:cs="Arial"/>
          <w:i/>
          <w:iCs/>
          <w:color w:val="000000"/>
          <w:sz w:val="18"/>
          <w:szCs w:val="18"/>
          <w:lang w:eastAsia="cs-CZ"/>
        </w:rPr>
        <w:t>:</w:t>
      </w:r>
      <w:r w:rsidRPr="00826286">
        <w:rPr>
          <w:rFonts w:ascii="Arial" w:eastAsia="Times New Roman" w:hAnsi="Arial" w:cs="Arial"/>
          <w:color w:val="000000"/>
          <w:sz w:val="18"/>
          <w:szCs w:val="18"/>
          <w:lang w:eastAsia="cs-CZ"/>
        </w:rPr>
        <w:t> proti strupovitosti, padlí, skvrnitosti, rzi jabloní, rév a okrasných keřů</w:t>
      </w:r>
    </w:p>
    <w:p w14:paraId="7F7A3E57"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proofErr w:type="spellStart"/>
      <w:r w:rsidRPr="00826286">
        <w:rPr>
          <w:rFonts w:ascii="Arial" w:eastAsia="Times New Roman" w:hAnsi="Arial" w:cs="Arial"/>
          <w:i/>
          <w:iCs/>
          <w:color w:val="000000"/>
          <w:sz w:val="18"/>
          <w:szCs w:val="18"/>
          <w:lang w:eastAsia="cs-CZ"/>
        </w:rPr>
        <w:t>Magnicur</w:t>
      </w:r>
      <w:proofErr w:type="spellEnd"/>
      <w:r w:rsidRPr="00826286">
        <w:rPr>
          <w:rFonts w:ascii="Arial" w:eastAsia="Times New Roman" w:hAnsi="Arial" w:cs="Arial"/>
          <w:i/>
          <w:iCs/>
          <w:color w:val="000000"/>
          <w:sz w:val="18"/>
          <w:szCs w:val="18"/>
          <w:lang w:eastAsia="cs-CZ"/>
        </w:rPr>
        <w:t xml:space="preserve"> </w:t>
      </w:r>
      <w:proofErr w:type="spellStart"/>
      <w:r w:rsidRPr="00826286">
        <w:rPr>
          <w:rFonts w:ascii="Arial" w:eastAsia="Times New Roman" w:hAnsi="Arial" w:cs="Arial"/>
          <w:i/>
          <w:iCs/>
          <w:color w:val="000000"/>
          <w:sz w:val="18"/>
          <w:szCs w:val="18"/>
          <w:lang w:eastAsia="cs-CZ"/>
        </w:rPr>
        <w:t>Energy</w:t>
      </w:r>
      <w:proofErr w:type="spellEnd"/>
      <w:r w:rsidRPr="00826286">
        <w:rPr>
          <w:rFonts w:ascii="Arial" w:eastAsia="Times New Roman" w:hAnsi="Arial" w:cs="Arial"/>
          <w:i/>
          <w:iCs/>
          <w:color w:val="000000"/>
          <w:sz w:val="18"/>
          <w:szCs w:val="18"/>
          <w:lang w:eastAsia="cs-CZ"/>
        </w:rPr>
        <w:t>:</w:t>
      </w:r>
      <w:r w:rsidRPr="00826286">
        <w:rPr>
          <w:rFonts w:ascii="Arial" w:eastAsia="Times New Roman" w:hAnsi="Arial" w:cs="Arial"/>
          <w:color w:val="000000"/>
          <w:sz w:val="18"/>
          <w:szCs w:val="18"/>
          <w:lang w:eastAsia="cs-CZ"/>
        </w:rPr>
        <w:t> proti plísním, padání klíčících rostlin, chorobám nadzemních částí</w:t>
      </w:r>
    </w:p>
    <w:p w14:paraId="0FB68EC3"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proofErr w:type="spellStart"/>
      <w:r w:rsidRPr="00826286">
        <w:rPr>
          <w:rFonts w:ascii="Arial" w:eastAsia="Times New Roman" w:hAnsi="Arial" w:cs="Arial"/>
          <w:i/>
          <w:iCs/>
          <w:color w:val="000000"/>
          <w:sz w:val="18"/>
          <w:szCs w:val="18"/>
          <w:lang w:eastAsia="cs-CZ"/>
        </w:rPr>
        <w:t>Magnicur</w:t>
      </w:r>
      <w:proofErr w:type="spellEnd"/>
      <w:r w:rsidRPr="00826286">
        <w:rPr>
          <w:rFonts w:ascii="Arial" w:eastAsia="Times New Roman" w:hAnsi="Arial" w:cs="Arial"/>
          <w:i/>
          <w:iCs/>
          <w:color w:val="000000"/>
          <w:sz w:val="18"/>
          <w:szCs w:val="18"/>
          <w:lang w:eastAsia="cs-CZ"/>
        </w:rPr>
        <w:t xml:space="preserve"> </w:t>
      </w:r>
      <w:proofErr w:type="spellStart"/>
      <w:r w:rsidRPr="00826286">
        <w:rPr>
          <w:rFonts w:ascii="Arial" w:eastAsia="Times New Roman" w:hAnsi="Arial" w:cs="Arial"/>
          <w:i/>
          <w:iCs/>
          <w:color w:val="000000"/>
          <w:sz w:val="18"/>
          <w:szCs w:val="18"/>
          <w:lang w:eastAsia="cs-CZ"/>
        </w:rPr>
        <w:t>Finito</w:t>
      </w:r>
      <w:proofErr w:type="spellEnd"/>
      <w:r w:rsidRPr="00826286">
        <w:rPr>
          <w:rFonts w:ascii="Arial" w:eastAsia="Times New Roman" w:hAnsi="Arial" w:cs="Arial"/>
          <w:i/>
          <w:iCs/>
          <w:color w:val="000000"/>
          <w:sz w:val="18"/>
          <w:szCs w:val="18"/>
          <w:lang w:eastAsia="cs-CZ"/>
        </w:rPr>
        <w:t>:</w:t>
      </w:r>
      <w:r w:rsidRPr="00826286">
        <w:rPr>
          <w:rFonts w:ascii="Arial" w:eastAsia="Times New Roman" w:hAnsi="Arial" w:cs="Arial"/>
          <w:color w:val="000000"/>
          <w:sz w:val="18"/>
          <w:szCs w:val="18"/>
          <w:lang w:eastAsia="cs-CZ"/>
        </w:rPr>
        <w:t> proti plísni bramborové, okurkové a cibulové</w:t>
      </w:r>
    </w:p>
    <w:p w14:paraId="698F8BC1"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proofErr w:type="spellStart"/>
      <w:r w:rsidRPr="00826286">
        <w:rPr>
          <w:rFonts w:ascii="Arial" w:eastAsia="Times New Roman" w:hAnsi="Arial" w:cs="Arial"/>
          <w:i/>
          <w:iCs/>
          <w:color w:val="000000"/>
          <w:sz w:val="18"/>
          <w:szCs w:val="18"/>
          <w:lang w:eastAsia="cs-CZ"/>
        </w:rPr>
        <w:t>Magnicur</w:t>
      </w:r>
      <w:proofErr w:type="spellEnd"/>
      <w:r w:rsidRPr="00826286">
        <w:rPr>
          <w:rFonts w:ascii="Arial" w:eastAsia="Times New Roman" w:hAnsi="Arial" w:cs="Arial"/>
          <w:i/>
          <w:iCs/>
          <w:color w:val="000000"/>
          <w:sz w:val="18"/>
          <w:szCs w:val="18"/>
          <w:lang w:eastAsia="cs-CZ"/>
        </w:rPr>
        <w:t xml:space="preserve"> </w:t>
      </w:r>
      <w:proofErr w:type="spellStart"/>
      <w:r w:rsidRPr="00826286">
        <w:rPr>
          <w:rFonts w:ascii="Arial" w:eastAsia="Times New Roman" w:hAnsi="Arial" w:cs="Arial"/>
          <w:i/>
          <w:iCs/>
          <w:color w:val="000000"/>
          <w:sz w:val="18"/>
          <w:szCs w:val="18"/>
          <w:lang w:eastAsia="cs-CZ"/>
        </w:rPr>
        <w:t>Fungimat</w:t>
      </w:r>
      <w:proofErr w:type="spellEnd"/>
      <w:r w:rsidRPr="00826286">
        <w:rPr>
          <w:rFonts w:ascii="Arial" w:eastAsia="Times New Roman" w:hAnsi="Arial" w:cs="Arial"/>
          <w:i/>
          <w:iCs/>
          <w:color w:val="000000"/>
          <w:sz w:val="18"/>
          <w:szCs w:val="18"/>
          <w:lang w:eastAsia="cs-CZ"/>
        </w:rPr>
        <w:t xml:space="preserve"> AL:</w:t>
      </w:r>
      <w:r w:rsidRPr="00826286">
        <w:rPr>
          <w:rFonts w:ascii="Arial" w:eastAsia="Times New Roman" w:hAnsi="Arial" w:cs="Arial"/>
          <w:color w:val="000000"/>
          <w:sz w:val="18"/>
          <w:szCs w:val="18"/>
          <w:lang w:eastAsia="cs-CZ"/>
        </w:rPr>
        <w:t> proti padlí, černé skvrnitosti a rzi</w:t>
      </w:r>
    </w:p>
    <w:p w14:paraId="42F15ECD"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proofErr w:type="spellStart"/>
      <w:r w:rsidRPr="00826286">
        <w:rPr>
          <w:rFonts w:ascii="Arial" w:eastAsia="Times New Roman" w:hAnsi="Arial" w:cs="Arial"/>
          <w:i/>
          <w:iCs/>
          <w:color w:val="000000"/>
          <w:sz w:val="18"/>
          <w:szCs w:val="18"/>
          <w:lang w:eastAsia="cs-CZ"/>
        </w:rPr>
        <w:t>Magnicur</w:t>
      </w:r>
      <w:proofErr w:type="spellEnd"/>
      <w:r w:rsidRPr="00826286">
        <w:rPr>
          <w:rFonts w:ascii="Arial" w:eastAsia="Times New Roman" w:hAnsi="Arial" w:cs="Arial"/>
          <w:i/>
          <w:iCs/>
          <w:color w:val="000000"/>
          <w:sz w:val="18"/>
          <w:szCs w:val="18"/>
          <w:lang w:eastAsia="cs-CZ"/>
        </w:rPr>
        <w:t xml:space="preserve"> </w:t>
      </w:r>
      <w:proofErr w:type="spellStart"/>
      <w:r w:rsidRPr="00826286">
        <w:rPr>
          <w:rFonts w:ascii="Arial" w:eastAsia="Times New Roman" w:hAnsi="Arial" w:cs="Arial"/>
          <w:i/>
          <w:iCs/>
          <w:color w:val="000000"/>
          <w:sz w:val="18"/>
          <w:szCs w:val="18"/>
          <w:lang w:eastAsia="cs-CZ"/>
        </w:rPr>
        <w:t>Quick</w:t>
      </w:r>
      <w:proofErr w:type="spellEnd"/>
      <w:r w:rsidRPr="00826286">
        <w:rPr>
          <w:rFonts w:ascii="Arial" w:eastAsia="Times New Roman" w:hAnsi="Arial" w:cs="Arial"/>
          <w:i/>
          <w:iCs/>
          <w:color w:val="000000"/>
          <w:sz w:val="18"/>
          <w:szCs w:val="18"/>
          <w:lang w:eastAsia="cs-CZ"/>
        </w:rPr>
        <w:t>:</w:t>
      </w:r>
      <w:r w:rsidRPr="00826286">
        <w:rPr>
          <w:rFonts w:ascii="Arial" w:eastAsia="Times New Roman" w:hAnsi="Arial" w:cs="Arial"/>
          <w:color w:val="000000"/>
          <w:sz w:val="18"/>
          <w:szCs w:val="18"/>
          <w:lang w:eastAsia="cs-CZ"/>
        </w:rPr>
        <w:t> proti plísni šedé, moniliové spále a hnilobě</w:t>
      </w:r>
    </w:p>
    <w:p w14:paraId="40CEC9B2"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proofErr w:type="spellStart"/>
      <w:r w:rsidRPr="00826286">
        <w:rPr>
          <w:rFonts w:ascii="Arial" w:eastAsia="Times New Roman" w:hAnsi="Arial" w:cs="Arial"/>
          <w:i/>
          <w:iCs/>
          <w:color w:val="000000"/>
          <w:sz w:val="18"/>
          <w:szCs w:val="18"/>
          <w:lang w:eastAsia="cs-CZ"/>
        </w:rPr>
        <w:t>Merpan</w:t>
      </w:r>
      <w:proofErr w:type="spellEnd"/>
      <w:r w:rsidRPr="00826286">
        <w:rPr>
          <w:rFonts w:ascii="Arial" w:eastAsia="Times New Roman" w:hAnsi="Arial" w:cs="Arial"/>
          <w:i/>
          <w:iCs/>
          <w:color w:val="000000"/>
          <w:sz w:val="18"/>
          <w:szCs w:val="18"/>
          <w:lang w:eastAsia="cs-CZ"/>
        </w:rPr>
        <w:t>:</w:t>
      </w:r>
      <w:r w:rsidRPr="00826286">
        <w:rPr>
          <w:rFonts w:ascii="Arial" w:eastAsia="Times New Roman" w:hAnsi="Arial" w:cs="Arial"/>
          <w:color w:val="000000"/>
          <w:sz w:val="18"/>
          <w:szCs w:val="18"/>
          <w:lang w:eastAsia="cs-CZ"/>
        </w:rPr>
        <w:t> na houbové choroby a skvrnitost</w:t>
      </w:r>
    </w:p>
    <w:p w14:paraId="581C88BB"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proofErr w:type="spellStart"/>
      <w:r w:rsidRPr="00826286">
        <w:rPr>
          <w:rFonts w:ascii="Arial" w:eastAsia="Times New Roman" w:hAnsi="Arial" w:cs="Arial"/>
          <w:i/>
          <w:iCs/>
          <w:color w:val="000000"/>
          <w:sz w:val="18"/>
          <w:szCs w:val="18"/>
          <w:lang w:eastAsia="cs-CZ"/>
        </w:rPr>
        <w:t>Multirose</w:t>
      </w:r>
      <w:proofErr w:type="spellEnd"/>
      <w:r w:rsidRPr="00826286">
        <w:rPr>
          <w:rFonts w:ascii="Arial" w:eastAsia="Times New Roman" w:hAnsi="Arial" w:cs="Arial"/>
          <w:i/>
          <w:iCs/>
          <w:color w:val="000000"/>
          <w:sz w:val="18"/>
          <w:szCs w:val="18"/>
          <w:lang w:eastAsia="cs-CZ"/>
        </w:rPr>
        <w:t>:</w:t>
      </w:r>
      <w:r w:rsidRPr="00826286">
        <w:rPr>
          <w:rFonts w:ascii="Arial" w:eastAsia="Times New Roman" w:hAnsi="Arial" w:cs="Arial"/>
          <w:color w:val="000000"/>
          <w:sz w:val="18"/>
          <w:szCs w:val="18"/>
          <w:lang w:eastAsia="cs-CZ"/>
        </w:rPr>
        <w:t> ochrana růží proti žravým škůdcům a houbovým chorobám</w:t>
      </w:r>
    </w:p>
    <w:p w14:paraId="59B64A52"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proofErr w:type="spellStart"/>
      <w:r w:rsidRPr="00826286">
        <w:rPr>
          <w:rFonts w:ascii="Arial" w:eastAsia="Times New Roman" w:hAnsi="Arial" w:cs="Arial"/>
          <w:i/>
          <w:iCs/>
          <w:color w:val="000000"/>
          <w:sz w:val="18"/>
          <w:szCs w:val="18"/>
          <w:lang w:eastAsia="cs-CZ"/>
        </w:rPr>
        <w:t>Ortiva</w:t>
      </w:r>
      <w:proofErr w:type="spellEnd"/>
      <w:r w:rsidRPr="00826286">
        <w:rPr>
          <w:rFonts w:ascii="Arial" w:eastAsia="Times New Roman" w:hAnsi="Arial" w:cs="Arial"/>
          <w:i/>
          <w:iCs/>
          <w:color w:val="000000"/>
          <w:sz w:val="18"/>
          <w:szCs w:val="18"/>
          <w:lang w:eastAsia="cs-CZ"/>
        </w:rPr>
        <w:t>:</w:t>
      </w:r>
      <w:r w:rsidRPr="00826286">
        <w:rPr>
          <w:rFonts w:ascii="Arial" w:eastAsia="Times New Roman" w:hAnsi="Arial" w:cs="Arial"/>
          <w:color w:val="000000"/>
          <w:sz w:val="18"/>
          <w:szCs w:val="18"/>
          <w:lang w:eastAsia="cs-CZ"/>
        </w:rPr>
        <w:t xml:space="preserve"> proti </w:t>
      </w:r>
      <w:proofErr w:type="spellStart"/>
      <w:r w:rsidRPr="00826286">
        <w:rPr>
          <w:rFonts w:ascii="Arial" w:eastAsia="Times New Roman" w:hAnsi="Arial" w:cs="Arial"/>
          <w:color w:val="000000"/>
          <w:sz w:val="18"/>
          <w:szCs w:val="18"/>
          <w:lang w:eastAsia="cs-CZ"/>
        </w:rPr>
        <w:t>kladosporiové</w:t>
      </w:r>
      <w:proofErr w:type="spellEnd"/>
      <w:r w:rsidRPr="00826286">
        <w:rPr>
          <w:rFonts w:ascii="Arial" w:eastAsia="Times New Roman" w:hAnsi="Arial" w:cs="Arial"/>
          <w:color w:val="000000"/>
          <w:sz w:val="18"/>
          <w:szCs w:val="18"/>
          <w:lang w:eastAsia="cs-CZ"/>
        </w:rPr>
        <w:t xml:space="preserve">, </w:t>
      </w:r>
      <w:proofErr w:type="spellStart"/>
      <w:r w:rsidRPr="00826286">
        <w:rPr>
          <w:rFonts w:ascii="Arial" w:eastAsia="Times New Roman" w:hAnsi="Arial" w:cs="Arial"/>
          <w:color w:val="000000"/>
          <w:sz w:val="18"/>
          <w:szCs w:val="18"/>
          <w:lang w:eastAsia="cs-CZ"/>
        </w:rPr>
        <w:t>sklerotiniové</w:t>
      </w:r>
      <w:proofErr w:type="spellEnd"/>
      <w:r w:rsidRPr="00826286">
        <w:rPr>
          <w:rFonts w:ascii="Arial" w:eastAsia="Times New Roman" w:hAnsi="Arial" w:cs="Arial"/>
          <w:color w:val="000000"/>
          <w:sz w:val="18"/>
          <w:szCs w:val="18"/>
          <w:lang w:eastAsia="cs-CZ"/>
        </w:rPr>
        <w:t>, suché a hnědé skvrnitosti, septorióze, plísni, padlí, bílé a černé hnilobě, proti černi rajčatové</w:t>
      </w:r>
    </w:p>
    <w:p w14:paraId="414E0434"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proofErr w:type="spellStart"/>
      <w:r w:rsidRPr="00826286">
        <w:rPr>
          <w:rFonts w:ascii="Arial" w:eastAsia="Times New Roman" w:hAnsi="Arial" w:cs="Arial"/>
          <w:i/>
          <w:iCs/>
          <w:color w:val="000000"/>
          <w:sz w:val="18"/>
          <w:szCs w:val="18"/>
          <w:lang w:eastAsia="cs-CZ"/>
        </w:rPr>
        <w:t>Prolectus</w:t>
      </w:r>
      <w:proofErr w:type="spellEnd"/>
      <w:r w:rsidRPr="00826286">
        <w:rPr>
          <w:rFonts w:ascii="Arial" w:eastAsia="Times New Roman" w:hAnsi="Arial" w:cs="Arial"/>
          <w:i/>
          <w:iCs/>
          <w:color w:val="000000"/>
          <w:sz w:val="18"/>
          <w:szCs w:val="18"/>
          <w:lang w:eastAsia="cs-CZ"/>
        </w:rPr>
        <w:t>:</w:t>
      </w:r>
      <w:r w:rsidRPr="00826286">
        <w:rPr>
          <w:rFonts w:ascii="Arial" w:eastAsia="Times New Roman" w:hAnsi="Arial" w:cs="Arial"/>
          <w:color w:val="000000"/>
          <w:sz w:val="18"/>
          <w:szCs w:val="18"/>
          <w:lang w:eastAsia="cs-CZ"/>
        </w:rPr>
        <w:t> proti monilióze peckovin, plísni šedé u révy, jahodníků nebo zeleniny</w:t>
      </w:r>
    </w:p>
    <w:p w14:paraId="6904259D"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proofErr w:type="spellStart"/>
      <w:r w:rsidRPr="00826286">
        <w:rPr>
          <w:rFonts w:ascii="Arial" w:eastAsia="Times New Roman" w:hAnsi="Arial" w:cs="Arial"/>
          <w:i/>
          <w:iCs/>
          <w:color w:val="000000"/>
          <w:sz w:val="18"/>
          <w:szCs w:val="18"/>
          <w:lang w:eastAsia="cs-CZ"/>
        </w:rPr>
        <w:t>Substral</w:t>
      </w:r>
      <w:proofErr w:type="spellEnd"/>
      <w:r w:rsidRPr="00826286">
        <w:rPr>
          <w:rFonts w:ascii="Arial" w:eastAsia="Times New Roman" w:hAnsi="Arial" w:cs="Arial"/>
          <w:i/>
          <w:iCs/>
          <w:color w:val="000000"/>
          <w:sz w:val="18"/>
          <w:szCs w:val="18"/>
          <w:lang w:eastAsia="cs-CZ"/>
        </w:rPr>
        <w:t>:</w:t>
      </w:r>
      <w:r w:rsidRPr="00826286">
        <w:rPr>
          <w:rFonts w:ascii="Arial" w:eastAsia="Times New Roman" w:hAnsi="Arial" w:cs="Arial"/>
          <w:color w:val="000000"/>
          <w:sz w:val="18"/>
          <w:szCs w:val="18"/>
          <w:lang w:eastAsia="cs-CZ"/>
        </w:rPr>
        <w:t> proti padlí, černé skvrnitosti, rzi na růžích</w:t>
      </w:r>
    </w:p>
    <w:p w14:paraId="5F23F95C"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proofErr w:type="spellStart"/>
      <w:r w:rsidRPr="00826286">
        <w:rPr>
          <w:rFonts w:ascii="Arial" w:eastAsia="Times New Roman" w:hAnsi="Arial" w:cs="Arial"/>
          <w:i/>
          <w:iCs/>
          <w:color w:val="000000"/>
          <w:sz w:val="18"/>
          <w:szCs w:val="18"/>
          <w:lang w:eastAsia="cs-CZ"/>
        </w:rPr>
        <w:t>Sulfurus</w:t>
      </w:r>
      <w:proofErr w:type="spellEnd"/>
      <w:r w:rsidRPr="00826286">
        <w:rPr>
          <w:rFonts w:ascii="Arial" w:eastAsia="Times New Roman" w:hAnsi="Arial" w:cs="Arial"/>
          <w:i/>
          <w:iCs/>
          <w:color w:val="000000"/>
          <w:sz w:val="18"/>
          <w:szCs w:val="18"/>
          <w:lang w:eastAsia="cs-CZ"/>
        </w:rPr>
        <w:t>:</w:t>
      </w:r>
      <w:r w:rsidRPr="00826286">
        <w:rPr>
          <w:rFonts w:ascii="Arial" w:eastAsia="Times New Roman" w:hAnsi="Arial" w:cs="Arial"/>
          <w:color w:val="000000"/>
          <w:sz w:val="18"/>
          <w:szCs w:val="18"/>
          <w:lang w:eastAsia="cs-CZ"/>
        </w:rPr>
        <w:t> proti americkému padlí</w:t>
      </w:r>
    </w:p>
    <w:p w14:paraId="02222BE5"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i/>
          <w:iCs/>
          <w:color w:val="000000"/>
          <w:sz w:val="18"/>
          <w:szCs w:val="18"/>
          <w:lang w:eastAsia="cs-CZ"/>
        </w:rPr>
        <w:t>SULKA-K:</w:t>
      </w:r>
      <w:r w:rsidRPr="00826286">
        <w:rPr>
          <w:rFonts w:ascii="Arial" w:eastAsia="Times New Roman" w:hAnsi="Arial" w:cs="Arial"/>
          <w:color w:val="000000"/>
          <w:sz w:val="18"/>
          <w:szCs w:val="18"/>
          <w:lang w:eastAsia="cs-CZ"/>
        </w:rPr>
        <w:t> proti kadeřavosti broskvoní</w:t>
      </w:r>
    </w:p>
    <w:p w14:paraId="73FAB220"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i/>
          <w:iCs/>
          <w:color w:val="000000"/>
          <w:sz w:val="18"/>
          <w:szCs w:val="18"/>
          <w:lang w:eastAsia="cs-CZ"/>
        </w:rPr>
        <w:t>Switch:</w:t>
      </w:r>
      <w:r w:rsidRPr="00826286">
        <w:rPr>
          <w:rFonts w:ascii="Arial" w:eastAsia="Times New Roman" w:hAnsi="Arial" w:cs="Arial"/>
          <w:color w:val="000000"/>
          <w:sz w:val="18"/>
          <w:szCs w:val="18"/>
          <w:lang w:eastAsia="cs-CZ"/>
        </w:rPr>
        <w:t> proti plísni šedé</w:t>
      </w:r>
    </w:p>
    <w:p w14:paraId="73906FD5"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proofErr w:type="spellStart"/>
      <w:r w:rsidRPr="00826286">
        <w:rPr>
          <w:rFonts w:ascii="Arial" w:eastAsia="Times New Roman" w:hAnsi="Arial" w:cs="Arial"/>
          <w:i/>
          <w:iCs/>
          <w:color w:val="000000"/>
          <w:sz w:val="18"/>
          <w:szCs w:val="18"/>
          <w:lang w:eastAsia="cs-CZ"/>
        </w:rPr>
        <w:t>Symbivit</w:t>
      </w:r>
      <w:proofErr w:type="spellEnd"/>
      <w:r w:rsidRPr="00826286">
        <w:rPr>
          <w:rFonts w:ascii="Arial" w:eastAsia="Times New Roman" w:hAnsi="Arial" w:cs="Arial"/>
          <w:i/>
          <w:iCs/>
          <w:color w:val="000000"/>
          <w:sz w:val="18"/>
          <w:szCs w:val="18"/>
          <w:lang w:eastAsia="cs-CZ"/>
        </w:rPr>
        <w:t>:</w:t>
      </w:r>
      <w:r w:rsidRPr="00826286">
        <w:rPr>
          <w:rFonts w:ascii="Arial" w:eastAsia="Times New Roman" w:hAnsi="Arial" w:cs="Arial"/>
          <w:color w:val="000000"/>
          <w:sz w:val="18"/>
          <w:szCs w:val="18"/>
          <w:lang w:eastAsia="cs-CZ"/>
        </w:rPr>
        <w:t xml:space="preserve"> podpora rostlin ve formě </w:t>
      </w:r>
      <w:proofErr w:type="spellStart"/>
      <w:r w:rsidRPr="00826286">
        <w:rPr>
          <w:rFonts w:ascii="Arial" w:eastAsia="Times New Roman" w:hAnsi="Arial" w:cs="Arial"/>
          <w:color w:val="000000"/>
          <w:sz w:val="18"/>
          <w:szCs w:val="18"/>
          <w:lang w:eastAsia="cs-CZ"/>
        </w:rPr>
        <w:t>mykorhizních</w:t>
      </w:r>
      <w:proofErr w:type="spellEnd"/>
      <w:r w:rsidRPr="00826286">
        <w:rPr>
          <w:rFonts w:ascii="Arial" w:eastAsia="Times New Roman" w:hAnsi="Arial" w:cs="Arial"/>
          <w:color w:val="000000"/>
          <w:sz w:val="18"/>
          <w:szCs w:val="18"/>
          <w:lang w:eastAsia="cs-CZ"/>
        </w:rPr>
        <w:t xml:space="preserve"> hub</w:t>
      </w:r>
    </w:p>
    <w:p w14:paraId="071F390A"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i/>
          <w:iCs/>
          <w:color w:val="000000"/>
          <w:sz w:val="18"/>
          <w:szCs w:val="18"/>
          <w:lang w:eastAsia="cs-CZ"/>
        </w:rPr>
        <w:t>Topas:</w:t>
      </w:r>
      <w:r w:rsidRPr="00826286">
        <w:rPr>
          <w:rFonts w:ascii="Arial" w:eastAsia="Times New Roman" w:hAnsi="Arial" w:cs="Arial"/>
          <w:color w:val="000000"/>
          <w:sz w:val="18"/>
          <w:szCs w:val="18"/>
          <w:lang w:eastAsia="cs-CZ"/>
        </w:rPr>
        <w:t> proti padlí jabloňovému, révovému, strupovitosti jádrovin</w:t>
      </w:r>
    </w:p>
    <w:p w14:paraId="53DBF572"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i/>
          <w:iCs/>
          <w:color w:val="000000"/>
          <w:sz w:val="18"/>
          <w:szCs w:val="18"/>
          <w:lang w:eastAsia="cs-CZ"/>
        </w:rPr>
        <w:t>Vitální broskev:</w:t>
      </w:r>
      <w:r w:rsidRPr="00826286">
        <w:rPr>
          <w:rFonts w:ascii="Arial" w:eastAsia="Times New Roman" w:hAnsi="Arial" w:cs="Arial"/>
          <w:color w:val="000000"/>
          <w:sz w:val="18"/>
          <w:szCs w:val="18"/>
          <w:lang w:eastAsia="cs-CZ"/>
        </w:rPr>
        <w:t> ochrana květů meruněk proti mrazu, houbovým a bakteriálním chorobám</w:t>
      </w:r>
    </w:p>
    <w:p w14:paraId="3863F4D3"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color w:val="000000"/>
          <w:sz w:val="18"/>
          <w:szCs w:val="18"/>
          <w:lang w:eastAsia="cs-CZ"/>
        </w:rPr>
        <w:t> </w:t>
      </w:r>
    </w:p>
    <w:p w14:paraId="6DB41765"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color w:val="000000"/>
          <w:sz w:val="18"/>
          <w:szCs w:val="18"/>
          <w:lang w:eastAsia="cs-CZ"/>
        </w:rPr>
        <w:t>Veškeré dávkování a způsob použití dle návodů výrobce naleznete na přípravku.</w:t>
      </w:r>
      <w:r w:rsidRPr="00826286">
        <w:rPr>
          <w:rFonts w:ascii="Arial" w:eastAsia="Times New Roman" w:hAnsi="Arial" w:cs="Arial"/>
          <w:color w:val="000000"/>
          <w:sz w:val="18"/>
          <w:szCs w:val="18"/>
          <w:lang w:eastAsia="cs-CZ"/>
        </w:rPr>
        <w:br/>
        <w:t>Výše zmíněné přípravky </w:t>
      </w:r>
      <w:r w:rsidRPr="00826286">
        <w:rPr>
          <w:rFonts w:ascii="Arial" w:eastAsia="Times New Roman" w:hAnsi="Arial" w:cs="Arial"/>
          <w:b/>
          <w:bCs/>
          <w:color w:val="000000"/>
          <w:sz w:val="18"/>
          <w:szCs w:val="18"/>
          <w:lang w:eastAsia="cs-CZ"/>
        </w:rPr>
        <w:t>lze zakoupit pouze při osobním nákupu</w:t>
      </w:r>
      <w:r w:rsidRPr="00826286">
        <w:rPr>
          <w:rFonts w:ascii="Arial" w:eastAsia="Times New Roman" w:hAnsi="Arial" w:cs="Arial"/>
          <w:color w:val="000000"/>
          <w:sz w:val="18"/>
          <w:szCs w:val="18"/>
          <w:lang w:eastAsia="cs-CZ"/>
        </w:rPr>
        <w:t> v Zahradním centru STARKL v Čáslavi.</w:t>
      </w:r>
    </w:p>
    <w:p w14:paraId="30F2683E" w14:textId="65A217CA"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noProof/>
          <w:color w:val="000000"/>
          <w:sz w:val="18"/>
          <w:szCs w:val="18"/>
          <w:lang w:eastAsia="cs-CZ"/>
        </w:rPr>
        <w:drawing>
          <wp:inline distT="0" distB="0" distL="0" distR="0" wp14:anchorId="09577DBE" wp14:editId="0BA575BA">
            <wp:extent cx="2857500" cy="1432560"/>
            <wp:effectExtent l="0" t="0" r="0" b="0"/>
            <wp:docPr id="1" name="Obrázek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5E95D163"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b/>
          <w:bCs/>
          <w:color w:val="000000"/>
          <w:sz w:val="24"/>
          <w:szCs w:val="24"/>
          <w:lang w:eastAsia="cs-CZ"/>
        </w:rPr>
        <w:t>Přípravky proti škůdcům:</w:t>
      </w:r>
    </w:p>
    <w:p w14:paraId="348EAC04"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r w:rsidRPr="00826286">
        <w:rPr>
          <w:rFonts w:ascii="Arial" w:eastAsia="Times New Roman" w:hAnsi="Arial" w:cs="Arial"/>
          <w:color w:val="000000"/>
          <w:sz w:val="18"/>
          <w:szCs w:val="18"/>
          <w:lang w:eastAsia="cs-CZ"/>
        </w:rPr>
        <w:t> </w:t>
      </w:r>
    </w:p>
    <w:p w14:paraId="6069E241" w14:textId="77777777" w:rsidR="00826286" w:rsidRPr="00826286" w:rsidRDefault="00826286" w:rsidP="00826286">
      <w:pPr>
        <w:shd w:val="clear" w:color="auto" w:fill="FFFFFF"/>
        <w:spacing w:after="0" w:line="240" w:lineRule="auto"/>
        <w:rPr>
          <w:rFonts w:ascii="Arial" w:eastAsia="Times New Roman" w:hAnsi="Arial" w:cs="Arial"/>
          <w:color w:val="000000"/>
          <w:sz w:val="18"/>
          <w:szCs w:val="18"/>
          <w:lang w:eastAsia="cs-CZ"/>
        </w:rPr>
      </w:pPr>
      <w:proofErr w:type="spellStart"/>
      <w:r w:rsidRPr="00826286">
        <w:rPr>
          <w:rFonts w:ascii="Arial" w:eastAsia="Times New Roman" w:hAnsi="Arial" w:cs="Arial"/>
          <w:i/>
          <w:iCs/>
          <w:color w:val="000000"/>
          <w:sz w:val="18"/>
          <w:szCs w:val="18"/>
          <w:lang w:eastAsia="cs-CZ"/>
        </w:rPr>
        <w:t>Afik</w:t>
      </w:r>
      <w:proofErr w:type="spellEnd"/>
      <w:r w:rsidRPr="00826286">
        <w:rPr>
          <w:rFonts w:ascii="Arial" w:eastAsia="Times New Roman" w:hAnsi="Arial" w:cs="Arial"/>
          <w:i/>
          <w:iCs/>
          <w:color w:val="000000"/>
          <w:sz w:val="18"/>
          <w:szCs w:val="18"/>
          <w:lang w:eastAsia="cs-CZ"/>
        </w:rPr>
        <w:t xml:space="preserve"> AE: červci, molice, mšice, roztoči</w:t>
      </w:r>
      <w:r w:rsidRPr="00826286">
        <w:rPr>
          <w:rFonts w:ascii="Arial" w:eastAsia="Times New Roman" w:hAnsi="Arial" w:cs="Arial"/>
          <w:i/>
          <w:iCs/>
          <w:color w:val="000000"/>
          <w:sz w:val="18"/>
          <w:szCs w:val="18"/>
          <w:lang w:eastAsia="cs-CZ"/>
        </w:rPr>
        <w:br/>
      </w:r>
      <w:proofErr w:type="spellStart"/>
      <w:r w:rsidRPr="00826286">
        <w:rPr>
          <w:rFonts w:ascii="Arial" w:eastAsia="Times New Roman" w:hAnsi="Arial" w:cs="Arial"/>
          <w:i/>
          <w:iCs/>
          <w:color w:val="000000"/>
          <w:sz w:val="18"/>
          <w:szCs w:val="18"/>
          <w:lang w:eastAsia="cs-CZ"/>
        </w:rPr>
        <w:t>Afik</w:t>
      </w:r>
      <w:proofErr w:type="spellEnd"/>
      <w:r w:rsidRPr="00826286">
        <w:rPr>
          <w:rFonts w:ascii="Arial" w:eastAsia="Times New Roman" w:hAnsi="Arial" w:cs="Arial"/>
          <w:i/>
          <w:iCs/>
          <w:color w:val="000000"/>
          <w:sz w:val="18"/>
          <w:szCs w:val="18"/>
          <w:lang w:eastAsia="cs-CZ"/>
        </w:rPr>
        <w:t xml:space="preserve"> RTU</w:t>
      </w:r>
      <w:r w:rsidRPr="00826286">
        <w:rPr>
          <w:rFonts w:ascii="Arial" w:eastAsia="Times New Roman" w:hAnsi="Arial" w:cs="Arial"/>
          <w:color w:val="000000"/>
          <w:sz w:val="18"/>
          <w:szCs w:val="18"/>
          <w:lang w:eastAsia="cs-CZ"/>
        </w:rPr>
        <w:t>: červci, molice, mšice, roztoči</w:t>
      </w:r>
      <w:r w:rsidRPr="00826286">
        <w:rPr>
          <w:rFonts w:ascii="Arial" w:eastAsia="Times New Roman" w:hAnsi="Arial" w:cs="Arial"/>
          <w:color w:val="000000"/>
          <w:sz w:val="18"/>
          <w:szCs w:val="18"/>
          <w:lang w:eastAsia="cs-CZ"/>
        </w:rPr>
        <w:br/>
      </w:r>
      <w:r w:rsidRPr="00826286">
        <w:rPr>
          <w:rFonts w:ascii="Arial" w:eastAsia="Times New Roman" w:hAnsi="Arial" w:cs="Arial"/>
          <w:i/>
          <w:iCs/>
          <w:color w:val="000000"/>
          <w:sz w:val="18"/>
          <w:szCs w:val="18"/>
          <w:lang w:eastAsia="cs-CZ"/>
        </w:rPr>
        <w:t>CAREO Ultra Ovoce a zelenina: mšice, housenky, molice</w:t>
      </w:r>
      <w:r w:rsidRPr="00826286">
        <w:rPr>
          <w:rFonts w:ascii="Arial" w:eastAsia="Times New Roman" w:hAnsi="Arial" w:cs="Arial"/>
          <w:i/>
          <w:iCs/>
          <w:color w:val="000000"/>
          <w:sz w:val="18"/>
          <w:szCs w:val="18"/>
          <w:lang w:eastAsia="cs-CZ"/>
        </w:rPr>
        <w:br/>
        <w:t>CAREO Ultra Okrasné rostliny: štítenky, mšice, červci, housenky, molice</w:t>
      </w:r>
      <w:r w:rsidRPr="00826286">
        <w:rPr>
          <w:rFonts w:ascii="Arial" w:eastAsia="Times New Roman" w:hAnsi="Arial" w:cs="Arial"/>
          <w:i/>
          <w:iCs/>
          <w:color w:val="000000"/>
          <w:sz w:val="18"/>
          <w:szCs w:val="18"/>
          <w:lang w:eastAsia="cs-CZ"/>
        </w:rPr>
        <w:br/>
        <w:t>BROS</w:t>
      </w:r>
      <w:r w:rsidRPr="00826286">
        <w:rPr>
          <w:rFonts w:ascii="Arial" w:eastAsia="Times New Roman" w:hAnsi="Arial" w:cs="Arial"/>
          <w:color w:val="000000"/>
          <w:sz w:val="18"/>
          <w:szCs w:val="18"/>
          <w:lang w:eastAsia="cs-CZ"/>
        </w:rPr>
        <w:t>: parafínové bloky, granule a obilné vločky proti hlodavcům, paralyzující sprej na hmyz, nástraha na mravence, granule proti mravencům, prášek proti mravencům, dýmovnice na krtky, tekutý přípravek na krtky</w:t>
      </w:r>
      <w:r w:rsidRPr="00826286">
        <w:rPr>
          <w:rFonts w:ascii="Arial" w:eastAsia="Times New Roman" w:hAnsi="Arial" w:cs="Arial"/>
          <w:color w:val="000000"/>
          <w:sz w:val="18"/>
          <w:szCs w:val="18"/>
          <w:lang w:eastAsia="cs-CZ"/>
        </w:rPr>
        <w:br/>
      </w:r>
      <w:r w:rsidRPr="00826286">
        <w:rPr>
          <w:rFonts w:ascii="Arial" w:eastAsia="Times New Roman" w:hAnsi="Arial" w:cs="Arial"/>
          <w:i/>
          <w:iCs/>
          <w:color w:val="000000"/>
          <w:sz w:val="18"/>
          <w:szCs w:val="18"/>
          <w:lang w:eastAsia="cs-CZ"/>
        </w:rPr>
        <w:t>FAST K</w:t>
      </w:r>
      <w:r w:rsidRPr="00826286">
        <w:rPr>
          <w:rFonts w:ascii="Arial" w:eastAsia="Times New Roman" w:hAnsi="Arial" w:cs="Arial"/>
          <w:color w:val="000000"/>
          <w:sz w:val="18"/>
          <w:szCs w:val="18"/>
          <w:lang w:eastAsia="cs-CZ"/>
        </w:rPr>
        <w:t>: mšice, housenky, brouci a ploštice na okrasných rostlinách</w:t>
      </w:r>
      <w:r w:rsidRPr="00826286">
        <w:rPr>
          <w:rFonts w:ascii="Arial" w:eastAsia="Times New Roman" w:hAnsi="Arial" w:cs="Arial"/>
          <w:color w:val="000000"/>
          <w:sz w:val="18"/>
          <w:szCs w:val="18"/>
          <w:lang w:eastAsia="cs-CZ"/>
        </w:rPr>
        <w:br/>
      </w:r>
      <w:r w:rsidRPr="00826286">
        <w:rPr>
          <w:rFonts w:ascii="Arial" w:eastAsia="Times New Roman" w:hAnsi="Arial" w:cs="Arial"/>
          <w:i/>
          <w:iCs/>
          <w:color w:val="000000"/>
          <w:sz w:val="18"/>
          <w:szCs w:val="18"/>
          <w:lang w:eastAsia="cs-CZ"/>
        </w:rPr>
        <w:t>FAST M</w:t>
      </w:r>
      <w:r w:rsidRPr="00826286">
        <w:rPr>
          <w:rFonts w:ascii="Arial" w:eastAsia="Times New Roman" w:hAnsi="Arial" w:cs="Arial"/>
          <w:color w:val="000000"/>
          <w:sz w:val="18"/>
          <w:szCs w:val="18"/>
          <w:lang w:eastAsia="cs-CZ"/>
        </w:rPr>
        <w:t>: mšice, mandelinka bramborová, květopas jahodníkový, saví a žraví škůdci, dřepčíci, housenky, krytonosci, pilatky</w:t>
      </w:r>
      <w:r w:rsidRPr="00826286">
        <w:rPr>
          <w:rFonts w:ascii="Arial" w:eastAsia="Times New Roman" w:hAnsi="Arial" w:cs="Arial"/>
          <w:color w:val="000000"/>
          <w:sz w:val="18"/>
          <w:szCs w:val="18"/>
          <w:lang w:eastAsia="cs-CZ"/>
        </w:rPr>
        <w:br/>
      </w:r>
      <w:r w:rsidRPr="00826286">
        <w:rPr>
          <w:rFonts w:ascii="Arial" w:eastAsia="Times New Roman" w:hAnsi="Arial" w:cs="Arial"/>
          <w:i/>
          <w:iCs/>
          <w:color w:val="000000"/>
          <w:sz w:val="18"/>
          <w:szCs w:val="18"/>
          <w:lang w:eastAsia="cs-CZ"/>
        </w:rPr>
        <w:t>KARATE</w:t>
      </w:r>
      <w:r w:rsidRPr="00826286">
        <w:rPr>
          <w:rFonts w:ascii="Arial" w:eastAsia="Times New Roman" w:hAnsi="Arial" w:cs="Arial"/>
          <w:color w:val="000000"/>
          <w:sz w:val="18"/>
          <w:szCs w:val="18"/>
          <w:lang w:eastAsia="cs-CZ"/>
        </w:rPr>
        <w:t xml:space="preserve">: bělásek zelný, brouci, červci, dřepčíci, housenky, </w:t>
      </w:r>
      <w:proofErr w:type="spellStart"/>
      <w:r w:rsidRPr="00826286">
        <w:rPr>
          <w:rFonts w:ascii="Arial" w:eastAsia="Times New Roman" w:hAnsi="Arial" w:cs="Arial"/>
          <w:color w:val="000000"/>
          <w:sz w:val="18"/>
          <w:szCs w:val="18"/>
          <w:lang w:eastAsia="cs-CZ"/>
        </w:rPr>
        <w:t>hřebenule</w:t>
      </w:r>
      <w:proofErr w:type="spellEnd"/>
      <w:r w:rsidRPr="00826286">
        <w:rPr>
          <w:rFonts w:ascii="Arial" w:eastAsia="Times New Roman" w:hAnsi="Arial" w:cs="Arial"/>
          <w:color w:val="000000"/>
          <w:sz w:val="18"/>
          <w:szCs w:val="18"/>
          <w:lang w:eastAsia="cs-CZ"/>
        </w:rPr>
        <w:t>, klikoroh borový, klíněnka jírovcová, korovnice, krytonosci, kůrovci, larvy, mandelinka, molice, mšice, obaleč a květopas jabloňový, pilatky, ploštice, skladištní škůdci, sviluška smrková, třásněnky</w:t>
      </w:r>
      <w:r w:rsidRPr="00826286">
        <w:rPr>
          <w:rFonts w:ascii="Arial" w:eastAsia="Times New Roman" w:hAnsi="Arial" w:cs="Arial"/>
          <w:color w:val="000000"/>
          <w:sz w:val="18"/>
          <w:szCs w:val="18"/>
          <w:lang w:eastAsia="cs-CZ"/>
        </w:rPr>
        <w:br/>
      </w:r>
      <w:proofErr w:type="spellStart"/>
      <w:r w:rsidRPr="00826286">
        <w:rPr>
          <w:rFonts w:ascii="Arial" w:eastAsia="Times New Roman" w:hAnsi="Arial" w:cs="Arial"/>
          <w:i/>
          <w:iCs/>
          <w:color w:val="000000"/>
          <w:sz w:val="18"/>
          <w:szCs w:val="18"/>
          <w:lang w:eastAsia="cs-CZ"/>
        </w:rPr>
        <w:t>Lepinox</w:t>
      </w:r>
      <w:proofErr w:type="spellEnd"/>
      <w:r w:rsidRPr="00826286">
        <w:rPr>
          <w:rFonts w:ascii="Arial" w:eastAsia="Times New Roman" w:hAnsi="Arial" w:cs="Arial"/>
          <w:i/>
          <w:iCs/>
          <w:color w:val="000000"/>
          <w:sz w:val="18"/>
          <w:szCs w:val="18"/>
          <w:lang w:eastAsia="cs-CZ"/>
        </w:rPr>
        <w:t xml:space="preserve"> Plus</w:t>
      </w:r>
      <w:r w:rsidRPr="00826286">
        <w:rPr>
          <w:rFonts w:ascii="Arial" w:eastAsia="Times New Roman" w:hAnsi="Arial" w:cs="Arial"/>
          <w:color w:val="000000"/>
          <w:sz w:val="18"/>
          <w:szCs w:val="18"/>
          <w:lang w:eastAsia="cs-CZ"/>
        </w:rPr>
        <w:t>: proti housenkám na buxusech, stromech, zelenině</w:t>
      </w:r>
      <w:r w:rsidRPr="00826286">
        <w:rPr>
          <w:rFonts w:ascii="Arial" w:eastAsia="Times New Roman" w:hAnsi="Arial" w:cs="Arial"/>
          <w:color w:val="000000"/>
          <w:sz w:val="18"/>
          <w:szCs w:val="18"/>
          <w:lang w:eastAsia="cs-CZ"/>
        </w:rPr>
        <w:br/>
      </w:r>
      <w:proofErr w:type="spellStart"/>
      <w:r w:rsidRPr="00826286">
        <w:rPr>
          <w:rFonts w:ascii="Arial" w:eastAsia="Times New Roman" w:hAnsi="Arial" w:cs="Arial"/>
          <w:i/>
          <w:iCs/>
          <w:color w:val="000000"/>
          <w:sz w:val="18"/>
          <w:szCs w:val="18"/>
          <w:lang w:eastAsia="cs-CZ"/>
        </w:rPr>
        <w:t>Mospilan</w:t>
      </w:r>
      <w:proofErr w:type="spellEnd"/>
      <w:r w:rsidRPr="00826286">
        <w:rPr>
          <w:rFonts w:ascii="Arial" w:eastAsia="Times New Roman" w:hAnsi="Arial" w:cs="Arial"/>
          <w:color w:val="000000"/>
          <w:sz w:val="18"/>
          <w:szCs w:val="18"/>
          <w:lang w:eastAsia="cs-CZ"/>
        </w:rPr>
        <w:t>: mandelinka bramborová, mšice, vlnatka krvavá, obaleč jablečný, mšice chmelová, molice skleníková</w:t>
      </w:r>
      <w:r w:rsidRPr="00826286">
        <w:rPr>
          <w:rFonts w:ascii="Arial" w:eastAsia="Times New Roman" w:hAnsi="Arial" w:cs="Arial"/>
          <w:color w:val="000000"/>
          <w:sz w:val="18"/>
          <w:szCs w:val="18"/>
          <w:lang w:eastAsia="cs-CZ"/>
        </w:rPr>
        <w:br/>
      </w:r>
      <w:proofErr w:type="spellStart"/>
      <w:r w:rsidRPr="00826286">
        <w:rPr>
          <w:rFonts w:ascii="Arial" w:eastAsia="Times New Roman" w:hAnsi="Arial" w:cs="Arial"/>
          <w:i/>
          <w:iCs/>
          <w:color w:val="000000"/>
          <w:sz w:val="18"/>
          <w:szCs w:val="18"/>
          <w:lang w:eastAsia="cs-CZ"/>
        </w:rPr>
        <w:t>Nissorun</w:t>
      </w:r>
      <w:proofErr w:type="spellEnd"/>
      <w:r w:rsidRPr="00826286">
        <w:rPr>
          <w:rFonts w:ascii="Arial" w:eastAsia="Times New Roman" w:hAnsi="Arial" w:cs="Arial"/>
          <w:i/>
          <w:iCs/>
          <w:color w:val="000000"/>
          <w:sz w:val="18"/>
          <w:szCs w:val="18"/>
          <w:lang w:eastAsia="cs-CZ"/>
        </w:rPr>
        <w:t xml:space="preserve"> 10 WP</w:t>
      </w:r>
      <w:r w:rsidRPr="00826286">
        <w:rPr>
          <w:rFonts w:ascii="Arial" w:eastAsia="Times New Roman" w:hAnsi="Arial" w:cs="Arial"/>
          <w:color w:val="000000"/>
          <w:sz w:val="18"/>
          <w:szCs w:val="18"/>
          <w:lang w:eastAsia="cs-CZ"/>
        </w:rPr>
        <w:t>: hubí vajíčka, larvy a nymfy svilušky</w:t>
      </w:r>
      <w:r w:rsidRPr="00826286">
        <w:rPr>
          <w:rFonts w:ascii="Arial" w:eastAsia="Times New Roman" w:hAnsi="Arial" w:cs="Arial"/>
          <w:color w:val="000000"/>
          <w:sz w:val="18"/>
          <w:szCs w:val="18"/>
          <w:lang w:eastAsia="cs-CZ"/>
        </w:rPr>
        <w:br/>
      </w:r>
      <w:proofErr w:type="spellStart"/>
      <w:r w:rsidRPr="00826286">
        <w:rPr>
          <w:rFonts w:ascii="Arial" w:eastAsia="Times New Roman" w:hAnsi="Arial" w:cs="Arial"/>
          <w:i/>
          <w:iCs/>
          <w:color w:val="000000"/>
          <w:sz w:val="18"/>
          <w:szCs w:val="18"/>
          <w:lang w:eastAsia="cs-CZ"/>
        </w:rPr>
        <w:t>Protect</w:t>
      </w:r>
      <w:proofErr w:type="spellEnd"/>
      <w:r w:rsidRPr="00826286">
        <w:rPr>
          <w:rFonts w:ascii="Arial" w:eastAsia="Times New Roman" w:hAnsi="Arial" w:cs="Arial"/>
          <w:i/>
          <w:iCs/>
          <w:color w:val="000000"/>
          <w:sz w:val="18"/>
          <w:szCs w:val="18"/>
          <w:lang w:eastAsia="cs-CZ"/>
        </w:rPr>
        <w:t xml:space="preserve"> </w:t>
      </w:r>
      <w:proofErr w:type="spellStart"/>
      <w:r w:rsidRPr="00826286">
        <w:rPr>
          <w:rFonts w:ascii="Arial" w:eastAsia="Times New Roman" w:hAnsi="Arial" w:cs="Arial"/>
          <w:i/>
          <w:iCs/>
          <w:color w:val="000000"/>
          <w:sz w:val="18"/>
          <w:szCs w:val="18"/>
          <w:lang w:eastAsia="cs-CZ"/>
        </w:rPr>
        <w:t>home</w:t>
      </w:r>
      <w:proofErr w:type="spellEnd"/>
      <w:r w:rsidRPr="00826286">
        <w:rPr>
          <w:rFonts w:ascii="Arial" w:eastAsia="Times New Roman" w:hAnsi="Arial" w:cs="Arial"/>
          <w:color w:val="000000"/>
          <w:sz w:val="18"/>
          <w:szCs w:val="18"/>
          <w:lang w:eastAsia="cs-CZ"/>
        </w:rPr>
        <w:t>: vyhubí hnízdo myší</w:t>
      </w:r>
      <w:r w:rsidRPr="00826286">
        <w:rPr>
          <w:rFonts w:ascii="Arial" w:eastAsia="Times New Roman" w:hAnsi="Arial" w:cs="Arial"/>
          <w:color w:val="000000"/>
          <w:sz w:val="18"/>
          <w:szCs w:val="18"/>
          <w:lang w:eastAsia="cs-CZ"/>
        </w:rPr>
        <w:br/>
      </w:r>
      <w:r w:rsidRPr="00826286">
        <w:rPr>
          <w:rFonts w:ascii="Arial" w:eastAsia="Times New Roman" w:hAnsi="Arial" w:cs="Arial"/>
          <w:i/>
          <w:iCs/>
          <w:color w:val="000000"/>
          <w:sz w:val="18"/>
          <w:szCs w:val="18"/>
          <w:lang w:eastAsia="cs-CZ"/>
        </w:rPr>
        <w:t>Přípravky proti slimákům</w:t>
      </w:r>
      <w:r w:rsidRPr="00826286">
        <w:rPr>
          <w:rFonts w:ascii="Arial" w:eastAsia="Times New Roman" w:hAnsi="Arial" w:cs="Arial"/>
          <w:color w:val="000000"/>
          <w:sz w:val="18"/>
          <w:szCs w:val="18"/>
          <w:lang w:eastAsia="cs-CZ"/>
        </w:rPr>
        <w:t xml:space="preserve">: FERRANISH, LIMANISH, SLIMEX, </w:t>
      </w:r>
      <w:proofErr w:type="spellStart"/>
      <w:r w:rsidRPr="00826286">
        <w:rPr>
          <w:rFonts w:ascii="Arial" w:eastAsia="Times New Roman" w:hAnsi="Arial" w:cs="Arial"/>
          <w:color w:val="000000"/>
          <w:sz w:val="18"/>
          <w:szCs w:val="18"/>
          <w:lang w:eastAsia="cs-CZ"/>
        </w:rPr>
        <w:t>Ferramol</w:t>
      </w:r>
      <w:proofErr w:type="spellEnd"/>
      <w:r w:rsidRPr="00826286">
        <w:rPr>
          <w:rFonts w:ascii="Arial" w:eastAsia="Times New Roman" w:hAnsi="Arial" w:cs="Arial"/>
          <w:color w:val="000000"/>
          <w:sz w:val="18"/>
          <w:szCs w:val="18"/>
          <w:lang w:eastAsia="cs-CZ"/>
        </w:rPr>
        <w:br/>
      </w:r>
      <w:proofErr w:type="spellStart"/>
      <w:r w:rsidRPr="00826286">
        <w:rPr>
          <w:rFonts w:ascii="Arial" w:eastAsia="Times New Roman" w:hAnsi="Arial" w:cs="Arial"/>
          <w:i/>
          <w:iCs/>
          <w:color w:val="000000"/>
          <w:sz w:val="18"/>
          <w:szCs w:val="18"/>
          <w:lang w:eastAsia="cs-CZ"/>
        </w:rPr>
        <w:lastRenderedPageBreak/>
        <w:t>Sanium</w:t>
      </w:r>
      <w:proofErr w:type="spellEnd"/>
      <w:r w:rsidRPr="00826286">
        <w:rPr>
          <w:rFonts w:ascii="Arial" w:eastAsia="Times New Roman" w:hAnsi="Arial" w:cs="Arial"/>
          <w:i/>
          <w:iCs/>
          <w:color w:val="000000"/>
          <w:sz w:val="18"/>
          <w:szCs w:val="18"/>
          <w:lang w:eastAsia="cs-CZ"/>
        </w:rPr>
        <w:t xml:space="preserve"> AL</w:t>
      </w:r>
      <w:r w:rsidRPr="00826286">
        <w:rPr>
          <w:rFonts w:ascii="Arial" w:eastAsia="Times New Roman" w:hAnsi="Arial" w:cs="Arial"/>
          <w:color w:val="000000"/>
          <w:sz w:val="18"/>
          <w:szCs w:val="18"/>
          <w:lang w:eastAsia="cs-CZ"/>
        </w:rPr>
        <w:t xml:space="preserve">: molice, </w:t>
      </w:r>
      <w:proofErr w:type="spellStart"/>
      <w:r w:rsidRPr="00826286">
        <w:rPr>
          <w:rFonts w:ascii="Arial" w:eastAsia="Times New Roman" w:hAnsi="Arial" w:cs="Arial"/>
          <w:color w:val="000000"/>
          <w:sz w:val="18"/>
          <w:szCs w:val="18"/>
          <w:lang w:eastAsia="cs-CZ"/>
        </w:rPr>
        <w:t>křísi</w:t>
      </w:r>
      <w:proofErr w:type="spellEnd"/>
      <w:r w:rsidRPr="00826286">
        <w:rPr>
          <w:rFonts w:ascii="Arial" w:eastAsia="Times New Roman" w:hAnsi="Arial" w:cs="Arial"/>
          <w:color w:val="000000"/>
          <w:sz w:val="18"/>
          <w:szCs w:val="18"/>
          <w:lang w:eastAsia="cs-CZ"/>
        </w:rPr>
        <w:t>, puklice, mšice, červci</w:t>
      </w:r>
      <w:r w:rsidRPr="00826286">
        <w:rPr>
          <w:rFonts w:ascii="Arial" w:eastAsia="Times New Roman" w:hAnsi="Arial" w:cs="Arial"/>
          <w:color w:val="000000"/>
          <w:sz w:val="18"/>
          <w:szCs w:val="18"/>
          <w:lang w:eastAsia="cs-CZ"/>
        </w:rPr>
        <w:br/>
      </w:r>
      <w:proofErr w:type="spellStart"/>
      <w:r w:rsidRPr="00826286">
        <w:rPr>
          <w:rFonts w:ascii="Arial" w:eastAsia="Times New Roman" w:hAnsi="Arial" w:cs="Arial"/>
          <w:i/>
          <w:iCs/>
          <w:color w:val="000000"/>
          <w:sz w:val="18"/>
          <w:szCs w:val="18"/>
          <w:lang w:eastAsia="cs-CZ"/>
        </w:rPr>
        <w:t>Sanium</w:t>
      </w:r>
      <w:proofErr w:type="spellEnd"/>
      <w:r w:rsidRPr="00826286">
        <w:rPr>
          <w:rFonts w:ascii="Arial" w:eastAsia="Times New Roman" w:hAnsi="Arial" w:cs="Arial"/>
          <w:i/>
          <w:iCs/>
          <w:color w:val="000000"/>
          <w:sz w:val="18"/>
          <w:szCs w:val="18"/>
          <w:lang w:eastAsia="cs-CZ"/>
        </w:rPr>
        <w:t xml:space="preserve"> Ultra AL</w:t>
      </w:r>
      <w:r w:rsidRPr="00826286">
        <w:rPr>
          <w:rFonts w:ascii="Arial" w:eastAsia="Times New Roman" w:hAnsi="Arial" w:cs="Arial"/>
          <w:color w:val="000000"/>
          <w:sz w:val="18"/>
          <w:szCs w:val="18"/>
          <w:lang w:eastAsia="cs-CZ"/>
        </w:rPr>
        <w:t>: mšice, housenky, květopas</w:t>
      </w:r>
      <w:r w:rsidRPr="00826286">
        <w:rPr>
          <w:rFonts w:ascii="Arial" w:eastAsia="Times New Roman" w:hAnsi="Arial" w:cs="Arial"/>
          <w:color w:val="000000"/>
          <w:sz w:val="18"/>
          <w:szCs w:val="18"/>
          <w:lang w:eastAsia="cs-CZ"/>
        </w:rPr>
        <w:br/>
      </w:r>
      <w:proofErr w:type="spellStart"/>
      <w:r w:rsidRPr="00826286">
        <w:rPr>
          <w:rFonts w:ascii="Arial" w:eastAsia="Times New Roman" w:hAnsi="Arial" w:cs="Arial"/>
          <w:i/>
          <w:iCs/>
          <w:color w:val="000000"/>
          <w:sz w:val="18"/>
          <w:szCs w:val="18"/>
          <w:lang w:eastAsia="cs-CZ"/>
        </w:rPr>
        <w:t>Sanium</w:t>
      </w:r>
      <w:proofErr w:type="spellEnd"/>
      <w:r w:rsidRPr="00826286">
        <w:rPr>
          <w:rFonts w:ascii="Arial" w:eastAsia="Times New Roman" w:hAnsi="Arial" w:cs="Arial"/>
          <w:i/>
          <w:iCs/>
          <w:color w:val="000000"/>
          <w:sz w:val="18"/>
          <w:szCs w:val="18"/>
          <w:lang w:eastAsia="cs-CZ"/>
        </w:rPr>
        <w:t xml:space="preserve"> Ultra</w:t>
      </w:r>
      <w:r w:rsidRPr="00826286">
        <w:rPr>
          <w:rFonts w:ascii="Arial" w:eastAsia="Times New Roman" w:hAnsi="Arial" w:cs="Arial"/>
          <w:color w:val="000000"/>
          <w:sz w:val="18"/>
          <w:szCs w:val="18"/>
          <w:lang w:eastAsia="cs-CZ"/>
        </w:rPr>
        <w:t>: mšice, housenky, květopas, zavíječ zimostrázový</w:t>
      </w:r>
      <w:r w:rsidRPr="00826286">
        <w:rPr>
          <w:rFonts w:ascii="Arial" w:eastAsia="Times New Roman" w:hAnsi="Arial" w:cs="Arial"/>
          <w:color w:val="000000"/>
          <w:sz w:val="18"/>
          <w:szCs w:val="18"/>
          <w:lang w:eastAsia="cs-CZ"/>
        </w:rPr>
        <w:br/>
      </w:r>
      <w:r w:rsidRPr="00826286">
        <w:rPr>
          <w:rFonts w:ascii="Arial" w:eastAsia="Times New Roman" w:hAnsi="Arial" w:cs="Arial"/>
          <w:i/>
          <w:iCs/>
          <w:color w:val="000000"/>
          <w:sz w:val="18"/>
          <w:szCs w:val="18"/>
          <w:lang w:eastAsia="cs-CZ"/>
        </w:rPr>
        <w:t>Spin Tor</w:t>
      </w:r>
      <w:r w:rsidRPr="00826286">
        <w:rPr>
          <w:rFonts w:ascii="Arial" w:eastAsia="Times New Roman" w:hAnsi="Arial" w:cs="Arial"/>
          <w:color w:val="000000"/>
          <w:sz w:val="18"/>
          <w:szCs w:val="18"/>
          <w:lang w:eastAsia="cs-CZ"/>
        </w:rPr>
        <w:t>: mandelinka</w:t>
      </w:r>
      <w:r w:rsidRPr="00826286">
        <w:rPr>
          <w:rFonts w:ascii="Arial" w:eastAsia="Times New Roman" w:hAnsi="Arial" w:cs="Arial"/>
          <w:color w:val="000000"/>
          <w:sz w:val="18"/>
          <w:szCs w:val="18"/>
          <w:lang w:eastAsia="cs-CZ"/>
        </w:rPr>
        <w:br/>
      </w:r>
      <w:r w:rsidRPr="00826286">
        <w:rPr>
          <w:rFonts w:ascii="Arial" w:eastAsia="Times New Roman" w:hAnsi="Arial" w:cs="Arial"/>
          <w:i/>
          <w:iCs/>
          <w:color w:val="000000"/>
          <w:sz w:val="18"/>
          <w:szCs w:val="18"/>
          <w:lang w:eastAsia="cs-CZ"/>
        </w:rPr>
        <w:t>Zdravá zahrada</w:t>
      </w:r>
      <w:r w:rsidRPr="00826286">
        <w:rPr>
          <w:rFonts w:ascii="Arial" w:eastAsia="Times New Roman" w:hAnsi="Arial" w:cs="Arial"/>
          <w:color w:val="000000"/>
          <w:sz w:val="18"/>
          <w:szCs w:val="18"/>
          <w:lang w:eastAsia="cs-CZ"/>
        </w:rPr>
        <w:t>: přípravek proti mravencům</w:t>
      </w:r>
    </w:p>
    <w:p w14:paraId="7F488E57" w14:textId="77777777" w:rsidR="00826286" w:rsidRDefault="00826286"/>
    <w:sectPr w:rsidR="00826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86"/>
    <w:rsid w:val="00826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A999"/>
  <w15:chartTrackingRefBased/>
  <w15:docId w15:val="{636EFA12-D4A7-4AC5-8C7F-9CE9D3C4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82628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2628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82628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26286"/>
    <w:rPr>
      <w:i/>
      <w:iCs/>
    </w:rPr>
  </w:style>
  <w:style w:type="character" w:styleId="Siln">
    <w:name w:val="Strong"/>
    <w:basedOn w:val="Standardnpsmoodstavce"/>
    <w:uiPriority w:val="22"/>
    <w:qFormat/>
    <w:rsid w:val="00826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3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6706</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Chybík Libor</dc:creator>
  <cp:keywords/>
  <dc:description/>
  <cp:lastModifiedBy>Chybík Libor</cp:lastModifiedBy>
  <cp:revision>1</cp:revision>
  <dcterms:created xsi:type="dcterms:W3CDTF">2022-05-02T19:00:00Z</dcterms:created>
  <dcterms:modified xsi:type="dcterms:W3CDTF">2022-05-02T19:00:00Z</dcterms:modified>
</cp:coreProperties>
</file>