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D914" w14:textId="77777777" w:rsidR="00A10F9A" w:rsidRPr="00A10F9A" w:rsidRDefault="00A10F9A" w:rsidP="00A10F9A">
      <w:pPr>
        <w:shd w:val="clear" w:color="auto" w:fill="FFFFFF"/>
        <w:spacing w:after="0" w:line="240" w:lineRule="auto"/>
        <w:outlineLvl w:val="1"/>
        <w:rPr>
          <w:rFonts w:ascii="Arial" w:eastAsia="Times New Roman" w:hAnsi="Arial" w:cs="Arial"/>
          <w:b/>
          <w:bCs/>
          <w:color w:val="000000"/>
          <w:sz w:val="36"/>
          <w:szCs w:val="36"/>
          <w:lang w:eastAsia="cs-CZ"/>
        </w:rPr>
      </w:pPr>
      <w:r w:rsidRPr="00A10F9A">
        <w:rPr>
          <w:rFonts w:ascii="Arial" w:eastAsia="Times New Roman" w:hAnsi="Arial" w:cs="Arial"/>
          <w:b/>
          <w:bCs/>
          <w:color w:val="888888"/>
          <w:sz w:val="36"/>
          <w:szCs w:val="36"/>
          <w:lang w:eastAsia="cs-CZ"/>
        </w:rPr>
        <w:t>Tipy pro zahradu na měsíc říjen</w:t>
      </w:r>
    </w:p>
    <w:p w14:paraId="55B3B765"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i/>
          <w:iCs/>
          <w:color w:val="000000"/>
          <w:sz w:val="24"/>
          <w:szCs w:val="24"/>
          <w:lang w:eastAsia="cs-CZ"/>
        </w:rPr>
        <w:t>Barví se listy stromů a keřů, dozrávají dýně. </w:t>
      </w:r>
      <w:r w:rsidRPr="00A10F9A">
        <w:rPr>
          <w:rFonts w:ascii="Arial" w:eastAsia="Times New Roman" w:hAnsi="Arial" w:cs="Arial"/>
          <w:color w:val="000000"/>
          <w:sz w:val="18"/>
          <w:szCs w:val="18"/>
          <w:lang w:eastAsia="cs-CZ"/>
        </w:rPr>
        <w:br/>
      </w:r>
      <w:r w:rsidRPr="00A10F9A">
        <w:rPr>
          <w:rFonts w:ascii="Arial" w:eastAsia="Times New Roman" w:hAnsi="Arial" w:cs="Arial"/>
          <w:i/>
          <w:iCs/>
          <w:color w:val="000000"/>
          <w:sz w:val="24"/>
          <w:szCs w:val="24"/>
          <w:lang w:eastAsia="cs-CZ"/>
        </w:rPr>
        <w:t>A na zahrádce začíná sezóna nejrůznějších prací.</w:t>
      </w:r>
    </w:p>
    <w:p w14:paraId="6A8F8371"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18"/>
          <w:szCs w:val="18"/>
          <w:lang w:eastAsia="cs-CZ"/>
        </w:rPr>
        <w:t> </w:t>
      </w:r>
    </w:p>
    <w:p w14:paraId="1EB27985" w14:textId="6E7E8A2A"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noProof/>
          <w:color w:val="000000"/>
          <w:sz w:val="18"/>
          <w:szCs w:val="18"/>
          <w:lang w:eastAsia="cs-CZ"/>
        </w:rPr>
        <w:drawing>
          <wp:inline distT="0" distB="0" distL="0" distR="0" wp14:anchorId="786CA2EB" wp14:editId="7FFB8086">
            <wp:extent cx="2857500" cy="1432560"/>
            <wp:effectExtent l="0" t="0" r="0" b="0"/>
            <wp:docPr id="12" name="Obrázek 1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3FEC9345"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b/>
          <w:bCs/>
          <w:color w:val="000000"/>
          <w:sz w:val="24"/>
          <w:szCs w:val="24"/>
          <w:lang w:eastAsia="cs-CZ"/>
        </w:rPr>
        <w:t>Dřeviny</w:t>
      </w:r>
      <w:r w:rsidRPr="00A10F9A">
        <w:rPr>
          <w:rFonts w:ascii="Arial" w:eastAsia="Times New Roman" w:hAnsi="Arial" w:cs="Arial"/>
          <w:b/>
          <w:bCs/>
          <w:color w:val="000000"/>
          <w:sz w:val="24"/>
          <w:szCs w:val="24"/>
          <w:lang w:eastAsia="cs-CZ"/>
        </w:rPr>
        <w:br/>
      </w:r>
      <w:r w:rsidRPr="00A10F9A">
        <w:rPr>
          <w:rFonts w:ascii="Arial" w:eastAsia="Times New Roman" w:hAnsi="Arial" w:cs="Arial"/>
          <w:color w:val="000000"/>
          <w:sz w:val="24"/>
          <w:szCs w:val="24"/>
          <w:lang w:eastAsia="cs-CZ"/>
        </w:rPr>
        <w:t>Zahradnické práce jsou opět v plném proudu. Ošetřete půdu pečlivě prokypřením, popřípadě doplňte o zeminu bohatou na živiny a o kompost. Stále je možné provádět výsadbu.</w:t>
      </w:r>
    </w:p>
    <w:p w14:paraId="71DAA17E"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18"/>
          <w:szCs w:val="18"/>
          <w:lang w:eastAsia="cs-CZ"/>
        </w:rPr>
        <w:t> </w:t>
      </w:r>
    </w:p>
    <w:p w14:paraId="6B726066" w14:textId="6C55E33C"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noProof/>
          <w:color w:val="000000"/>
          <w:sz w:val="18"/>
          <w:szCs w:val="18"/>
          <w:lang w:eastAsia="cs-CZ"/>
        </w:rPr>
        <w:drawing>
          <wp:inline distT="0" distB="0" distL="0" distR="0" wp14:anchorId="7AB31A7D" wp14:editId="0C4C75F5">
            <wp:extent cx="2857500" cy="1432560"/>
            <wp:effectExtent l="0" t="0" r="0" b="0"/>
            <wp:docPr id="11" name="Obrázek 1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1DE90C30"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b/>
          <w:bCs/>
          <w:color w:val="000000"/>
          <w:sz w:val="24"/>
          <w:szCs w:val="24"/>
          <w:lang w:eastAsia="cs-CZ"/>
        </w:rPr>
        <w:t>Trvalky</w:t>
      </w:r>
      <w:r w:rsidRPr="00A10F9A">
        <w:rPr>
          <w:rFonts w:ascii="Arial" w:eastAsia="Times New Roman" w:hAnsi="Arial" w:cs="Arial"/>
          <w:color w:val="000000"/>
          <w:sz w:val="18"/>
          <w:szCs w:val="18"/>
          <w:lang w:eastAsia="cs-CZ"/>
        </w:rPr>
        <w:br/>
      </w:r>
      <w:r w:rsidRPr="00A10F9A">
        <w:rPr>
          <w:rFonts w:ascii="Arial" w:eastAsia="Times New Roman" w:hAnsi="Arial" w:cs="Arial"/>
          <w:color w:val="000000"/>
          <w:sz w:val="24"/>
          <w:szCs w:val="24"/>
          <w:lang w:eastAsia="cs-CZ"/>
        </w:rPr>
        <w:t>Také pro trvalky je vhodná doba k výsadbě. Nelekněte se, když ale rostlinky po výsadbě rychle zmizí, je to zcela běžné a přirozené. Trvalky se na podzim zatahují a na jaře opět vyraší.</w:t>
      </w:r>
    </w:p>
    <w:p w14:paraId="10854CE8"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18"/>
          <w:szCs w:val="18"/>
          <w:lang w:eastAsia="cs-CZ"/>
        </w:rPr>
        <w:t> </w:t>
      </w:r>
    </w:p>
    <w:p w14:paraId="64E40DFC" w14:textId="4EF2D263"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noProof/>
          <w:color w:val="000000"/>
          <w:sz w:val="18"/>
          <w:szCs w:val="18"/>
          <w:lang w:eastAsia="cs-CZ"/>
        </w:rPr>
        <w:drawing>
          <wp:inline distT="0" distB="0" distL="0" distR="0" wp14:anchorId="440C16D6" wp14:editId="54189AAD">
            <wp:extent cx="2857500" cy="1432560"/>
            <wp:effectExtent l="0" t="0" r="0" b="0"/>
            <wp:docPr id="10" name="Obrázek 1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1BF9751C"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b/>
          <w:bCs/>
          <w:color w:val="000000"/>
          <w:sz w:val="24"/>
          <w:szCs w:val="24"/>
          <w:lang w:eastAsia="cs-CZ"/>
        </w:rPr>
        <w:t>Trávník</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color w:val="000000"/>
          <w:sz w:val="24"/>
          <w:szCs w:val="24"/>
          <w:lang w:eastAsia="cs-CZ"/>
        </w:rPr>
        <w:t>Trávník</w:t>
      </w:r>
      <w:proofErr w:type="spellEnd"/>
      <w:r w:rsidRPr="00A10F9A">
        <w:rPr>
          <w:rFonts w:ascii="Arial" w:eastAsia="Times New Roman" w:hAnsi="Arial" w:cs="Arial"/>
          <w:color w:val="000000"/>
          <w:sz w:val="24"/>
          <w:szCs w:val="24"/>
          <w:lang w:eastAsia="cs-CZ"/>
        </w:rPr>
        <w:t xml:space="preserve"> sekejte již jen zřídka. Trávy pozvolna s klesající teplotou přerušují svůj růst. Proto nesmí být tak často sekány. Také je vhodné upravit výšku sestřihu, aby trávník zůstal přes zimu silnější. </w:t>
      </w:r>
      <w:r w:rsidRPr="00A10F9A">
        <w:rPr>
          <w:rFonts w:ascii="Arial" w:eastAsia="Times New Roman" w:hAnsi="Arial" w:cs="Arial"/>
          <w:color w:val="000000"/>
          <w:sz w:val="18"/>
          <w:szCs w:val="18"/>
          <w:lang w:eastAsia="cs-CZ"/>
        </w:rPr>
        <w:br/>
      </w:r>
      <w:r w:rsidRPr="00A10F9A">
        <w:rPr>
          <w:rFonts w:ascii="Arial" w:eastAsia="Times New Roman" w:hAnsi="Arial" w:cs="Arial"/>
          <w:color w:val="000000"/>
          <w:sz w:val="24"/>
          <w:szCs w:val="24"/>
          <w:lang w:eastAsia="cs-CZ"/>
        </w:rPr>
        <w:t xml:space="preserve">Stále je také možné zakládat nové trávníky. Stávající trávníky mohou být po celý rok </w:t>
      </w:r>
      <w:proofErr w:type="gramStart"/>
      <w:r w:rsidRPr="00A10F9A">
        <w:rPr>
          <w:rFonts w:ascii="Arial" w:eastAsia="Times New Roman" w:hAnsi="Arial" w:cs="Arial"/>
          <w:color w:val="000000"/>
          <w:sz w:val="24"/>
          <w:szCs w:val="24"/>
          <w:lang w:eastAsia="cs-CZ"/>
        </w:rPr>
        <w:t>rozšiřovány</w:t>
      </w:r>
      <w:proofErr w:type="gramEnd"/>
      <w:r w:rsidRPr="00A10F9A">
        <w:rPr>
          <w:rFonts w:ascii="Arial" w:eastAsia="Times New Roman" w:hAnsi="Arial" w:cs="Arial"/>
          <w:color w:val="000000"/>
          <w:sz w:val="24"/>
          <w:szCs w:val="24"/>
          <w:lang w:eastAsia="cs-CZ"/>
        </w:rPr>
        <w:t> a to až do zámrazu. Setí trávníků je dost dobře možné ještě na začátku října, když je půda ještě relativně teplá a vlhká a semínka tak mohou rychle vzklíčit.</w:t>
      </w:r>
    </w:p>
    <w:p w14:paraId="4C0E709D"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18"/>
          <w:szCs w:val="18"/>
          <w:lang w:eastAsia="cs-CZ"/>
        </w:rPr>
        <w:t> </w:t>
      </w:r>
    </w:p>
    <w:p w14:paraId="61030EC6" w14:textId="2B961095"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noProof/>
          <w:color w:val="000000"/>
          <w:sz w:val="18"/>
          <w:szCs w:val="18"/>
          <w:lang w:eastAsia="cs-CZ"/>
        </w:rPr>
        <w:lastRenderedPageBreak/>
        <w:drawing>
          <wp:inline distT="0" distB="0" distL="0" distR="0" wp14:anchorId="1ED4D919" wp14:editId="073F89CC">
            <wp:extent cx="2857500" cy="1432560"/>
            <wp:effectExtent l="0" t="0" r="0" b="0"/>
            <wp:docPr id="9" name="Obrázek 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4D5AB6AB"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b/>
          <w:bCs/>
          <w:color w:val="000000"/>
          <w:sz w:val="24"/>
          <w:szCs w:val="24"/>
          <w:lang w:eastAsia="cs-CZ"/>
        </w:rPr>
        <w:t>Záhonové rostliny a cibuloviny</w:t>
      </w:r>
      <w:r w:rsidRPr="00A10F9A">
        <w:rPr>
          <w:rFonts w:ascii="Arial" w:eastAsia="Times New Roman" w:hAnsi="Arial" w:cs="Arial"/>
          <w:b/>
          <w:bCs/>
          <w:color w:val="000000"/>
          <w:sz w:val="24"/>
          <w:szCs w:val="24"/>
          <w:lang w:eastAsia="cs-CZ"/>
        </w:rPr>
        <w:br/>
      </w:r>
      <w:r w:rsidRPr="00A10F9A">
        <w:rPr>
          <w:rFonts w:ascii="Arial" w:eastAsia="Times New Roman" w:hAnsi="Arial" w:cs="Arial"/>
          <w:color w:val="000000"/>
          <w:sz w:val="24"/>
          <w:szCs w:val="24"/>
          <w:lang w:eastAsia="cs-CZ"/>
        </w:rPr>
        <w:t xml:space="preserve">Do zámrazu máte ještě čas vysazovat jarní květiny. Mějte na paměti, že hlinitopísčité a jiné lehké půdy se na jaře prohřívají mnohem </w:t>
      </w:r>
      <w:proofErr w:type="spellStart"/>
      <w:r w:rsidRPr="00A10F9A">
        <w:rPr>
          <w:rFonts w:ascii="Arial" w:eastAsia="Times New Roman" w:hAnsi="Arial" w:cs="Arial"/>
          <w:color w:val="000000"/>
          <w:sz w:val="24"/>
          <w:szCs w:val="24"/>
          <w:lang w:eastAsia="cs-CZ"/>
        </w:rPr>
        <w:t>snázeji</w:t>
      </w:r>
      <w:proofErr w:type="spellEnd"/>
      <w:r w:rsidRPr="00A10F9A">
        <w:rPr>
          <w:rFonts w:ascii="Arial" w:eastAsia="Times New Roman" w:hAnsi="Arial" w:cs="Arial"/>
          <w:color w:val="000000"/>
          <w:sz w:val="24"/>
          <w:szCs w:val="24"/>
          <w:lang w:eastAsia="cs-CZ"/>
        </w:rPr>
        <w:t xml:space="preserve"> nežli těžké zeminy. Provádíte-li výsadbu později, je vhodné do zeminy zapracovat trochu </w:t>
      </w:r>
      <w:proofErr w:type="spellStart"/>
      <w:r w:rsidRPr="00A10F9A">
        <w:rPr>
          <w:rFonts w:ascii="Arial" w:eastAsia="Times New Roman" w:hAnsi="Arial" w:cs="Arial"/>
          <w:color w:val="000000"/>
          <w:sz w:val="24"/>
          <w:szCs w:val="24"/>
          <w:lang w:eastAsia="cs-CZ"/>
        </w:rPr>
        <w:t>fosforečnatého</w:t>
      </w:r>
      <w:proofErr w:type="spellEnd"/>
      <w:r w:rsidRPr="00A10F9A">
        <w:rPr>
          <w:rFonts w:ascii="Arial" w:eastAsia="Times New Roman" w:hAnsi="Arial" w:cs="Arial"/>
          <w:color w:val="000000"/>
          <w:sz w:val="24"/>
          <w:szCs w:val="24"/>
          <w:lang w:eastAsia="cs-CZ"/>
        </w:rPr>
        <w:t xml:space="preserve"> hnojiva, tím podpoříte vhodné zakořenění. Do jedné skupinky sázíme u velkokvětých cibulovin i při nedostatku místa </w:t>
      </w:r>
      <w:proofErr w:type="gramStart"/>
      <w:r w:rsidRPr="00A10F9A">
        <w:rPr>
          <w:rFonts w:ascii="Arial" w:eastAsia="Times New Roman" w:hAnsi="Arial" w:cs="Arial"/>
          <w:color w:val="000000"/>
          <w:sz w:val="24"/>
          <w:szCs w:val="24"/>
          <w:lang w:eastAsia="cs-CZ"/>
        </w:rPr>
        <w:t>5 - 15</w:t>
      </w:r>
      <w:proofErr w:type="gramEnd"/>
      <w:r w:rsidRPr="00A10F9A">
        <w:rPr>
          <w:rFonts w:ascii="Arial" w:eastAsia="Times New Roman" w:hAnsi="Arial" w:cs="Arial"/>
          <w:color w:val="000000"/>
          <w:sz w:val="24"/>
          <w:szCs w:val="24"/>
          <w:lang w:eastAsia="cs-CZ"/>
        </w:rPr>
        <w:t xml:space="preserve"> ks, u drobnokvětých přiměřeně více. </w:t>
      </w:r>
      <w:r w:rsidRPr="00A10F9A">
        <w:rPr>
          <w:rFonts w:ascii="Arial" w:eastAsia="Times New Roman" w:hAnsi="Arial" w:cs="Arial"/>
          <w:color w:val="000000"/>
          <w:sz w:val="24"/>
          <w:szCs w:val="24"/>
          <w:lang w:eastAsia="cs-CZ"/>
        </w:rPr>
        <w:br/>
        <w:t xml:space="preserve">Cibule sázíme dvojnásobně tak hluboko, jak jsou vysoké, tzn. velké cibule (tulipány, hyacinty, narcisy) přijdou do hloubky </w:t>
      </w:r>
      <w:proofErr w:type="gramStart"/>
      <w:r w:rsidRPr="00A10F9A">
        <w:rPr>
          <w:rFonts w:ascii="Arial" w:eastAsia="Times New Roman" w:hAnsi="Arial" w:cs="Arial"/>
          <w:color w:val="000000"/>
          <w:sz w:val="24"/>
          <w:szCs w:val="24"/>
          <w:lang w:eastAsia="cs-CZ"/>
        </w:rPr>
        <w:t>12 - 15</w:t>
      </w:r>
      <w:proofErr w:type="gramEnd"/>
      <w:r w:rsidRPr="00A10F9A">
        <w:rPr>
          <w:rFonts w:ascii="Arial" w:eastAsia="Times New Roman" w:hAnsi="Arial" w:cs="Arial"/>
          <w:color w:val="000000"/>
          <w:sz w:val="24"/>
          <w:szCs w:val="24"/>
          <w:lang w:eastAsia="cs-CZ"/>
        </w:rPr>
        <w:t xml:space="preserve"> cm, malým cibulím (krokusům, ladoňkám, sněženkám) stačí hloubka 5 - 8 cm. Vzájemná vzdálenost jednotlivých cibulí uvnitř skupiny odpovídá přibližně hloubce jejich výsadby. Sázíme pomocí sázecí lopatky nebo sazeče cibulí. Vysazené cibuloviny vydatně zalijeme. </w:t>
      </w:r>
      <w:r w:rsidRPr="00A10F9A">
        <w:rPr>
          <w:rFonts w:ascii="Arial" w:eastAsia="Times New Roman" w:hAnsi="Arial" w:cs="Arial"/>
          <w:b/>
          <w:bCs/>
          <w:color w:val="000000"/>
          <w:sz w:val="24"/>
          <w:szCs w:val="24"/>
          <w:lang w:eastAsia="cs-CZ"/>
        </w:rPr>
        <w:t>Pozor:</w:t>
      </w:r>
      <w:r w:rsidRPr="00A10F9A">
        <w:rPr>
          <w:rFonts w:ascii="Arial" w:eastAsia="Times New Roman" w:hAnsi="Arial" w:cs="Arial"/>
          <w:color w:val="000000"/>
          <w:sz w:val="24"/>
          <w:szCs w:val="24"/>
          <w:lang w:eastAsia="cs-CZ"/>
        </w:rPr>
        <w:t> špička cibule musí vždy směřovat vzhůru!</w:t>
      </w:r>
    </w:p>
    <w:p w14:paraId="2C1E97D0" w14:textId="22A391A8"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noProof/>
          <w:color w:val="000000"/>
          <w:sz w:val="18"/>
          <w:szCs w:val="18"/>
          <w:lang w:eastAsia="cs-CZ"/>
        </w:rPr>
        <w:drawing>
          <wp:inline distT="0" distB="0" distL="0" distR="0" wp14:anchorId="66996740" wp14:editId="5229A4C9">
            <wp:extent cx="2857500" cy="1432560"/>
            <wp:effectExtent l="0" t="0" r="0" b="0"/>
            <wp:docPr id="8" name="Obrázek 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2CB2CA4D"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b/>
          <w:bCs/>
          <w:color w:val="000000"/>
          <w:sz w:val="24"/>
          <w:szCs w:val="24"/>
          <w:lang w:eastAsia="cs-CZ"/>
        </w:rPr>
        <w:t>I v chladném podzimním období můžete mít barevně osázené truhlíky!</w:t>
      </w:r>
      <w:r w:rsidRPr="00A10F9A">
        <w:rPr>
          <w:rFonts w:ascii="Arial" w:eastAsia="Times New Roman" w:hAnsi="Arial" w:cs="Arial"/>
          <w:b/>
          <w:bCs/>
          <w:color w:val="000000"/>
          <w:sz w:val="24"/>
          <w:szCs w:val="24"/>
          <w:lang w:eastAsia="cs-CZ"/>
        </w:rPr>
        <w:br/>
      </w:r>
      <w:r w:rsidRPr="00A10F9A">
        <w:rPr>
          <w:rFonts w:ascii="Arial" w:eastAsia="Times New Roman" w:hAnsi="Arial" w:cs="Arial"/>
          <w:color w:val="000000"/>
          <w:sz w:val="24"/>
          <w:szCs w:val="24"/>
          <w:lang w:eastAsia="cs-CZ"/>
        </w:rPr>
        <w:t xml:space="preserve">Není žádný důvod, proč by truhlík měl být osázen pouze letničkami či trvalkami. Malé stálezelené keře jsou k těmto účelům stejně tak vhodné. Například pestré žlutozelené olistění dokáže po celých 12 měsíců v roce oživit jakákoli ponurá zákoutí. Zkuste třeba brslen a </w:t>
      </w:r>
      <w:proofErr w:type="spellStart"/>
      <w:r w:rsidRPr="00A10F9A">
        <w:rPr>
          <w:rFonts w:ascii="Arial" w:eastAsia="Times New Roman" w:hAnsi="Arial" w:cs="Arial"/>
          <w:color w:val="000000"/>
          <w:sz w:val="24"/>
          <w:szCs w:val="24"/>
          <w:lang w:eastAsia="cs-CZ"/>
        </w:rPr>
        <w:t>cesminu</w:t>
      </w:r>
      <w:proofErr w:type="spellEnd"/>
      <w:r w:rsidRPr="00A10F9A">
        <w:rPr>
          <w:rFonts w:ascii="Arial" w:eastAsia="Times New Roman" w:hAnsi="Arial" w:cs="Arial"/>
          <w:color w:val="000000"/>
          <w:sz w:val="24"/>
          <w:szCs w:val="24"/>
          <w:lang w:eastAsia="cs-CZ"/>
        </w:rPr>
        <w:t>. K rostlinám, které jedinečným způsobem zkrášlí chladná podzimní a zimní období, patří také zimovzdorné bramboříky či vřesovce. A zapomenout nesmíme ani na v zimě kvetoucí macešky.</w:t>
      </w:r>
    </w:p>
    <w:p w14:paraId="6207A73D"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18"/>
          <w:szCs w:val="18"/>
          <w:lang w:eastAsia="cs-CZ"/>
        </w:rPr>
        <w:t> </w:t>
      </w:r>
    </w:p>
    <w:p w14:paraId="5AA7C2FF" w14:textId="2B528D33"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noProof/>
          <w:color w:val="000000"/>
          <w:sz w:val="18"/>
          <w:szCs w:val="18"/>
          <w:lang w:eastAsia="cs-CZ"/>
        </w:rPr>
        <w:drawing>
          <wp:inline distT="0" distB="0" distL="0" distR="0" wp14:anchorId="261AF3EB" wp14:editId="193542DB">
            <wp:extent cx="2857500" cy="1432560"/>
            <wp:effectExtent l="0" t="0" r="0" b="0"/>
            <wp:docPr id="7" name="Obrázek 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70F0A9CB"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b/>
          <w:bCs/>
          <w:color w:val="000000"/>
          <w:sz w:val="24"/>
          <w:szCs w:val="24"/>
          <w:lang w:eastAsia="cs-CZ"/>
        </w:rPr>
        <w:t>Nezimovzdorné nádobové rostliny</w:t>
      </w:r>
      <w:r w:rsidRPr="00A10F9A">
        <w:rPr>
          <w:rFonts w:ascii="Arial" w:eastAsia="Times New Roman" w:hAnsi="Arial" w:cs="Arial"/>
          <w:b/>
          <w:bCs/>
          <w:color w:val="000000"/>
          <w:sz w:val="24"/>
          <w:szCs w:val="24"/>
          <w:lang w:eastAsia="cs-CZ"/>
        </w:rPr>
        <w:br/>
      </w:r>
      <w:r w:rsidRPr="00A10F9A">
        <w:rPr>
          <w:rFonts w:ascii="Arial" w:eastAsia="Times New Roman" w:hAnsi="Arial" w:cs="Arial"/>
          <w:color w:val="000000"/>
          <w:sz w:val="24"/>
          <w:szCs w:val="24"/>
          <w:lang w:eastAsia="cs-CZ"/>
        </w:rPr>
        <w:t xml:space="preserve">Jakmile během noci poklesnou teploty pod </w:t>
      </w:r>
      <w:proofErr w:type="gramStart"/>
      <w:r w:rsidRPr="00A10F9A">
        <w:rPr>
          <w:rFonts w:ascii="Arial" w:eastAsia="Times New Roman" w:hAnsi="Arial" w:cs="Arial"/>
          <w:color w:val="000000"/>
          <w:sz w:val="24"/>
          <w:szCs w:val="24"/>
          <w:lang w:eastAsia="cs-CZ"/>
        </w:rPr>
        <w:t>5°C</w:t>
      </w:r>
      <w:proofErr w:type="gramEnd"/>
      <w:r w:rsidRPr="00A10F9A">
        <w:rPr>
          <w:rFonts w:ascii="Arial" w:eastAsia="Times New Roman" w:hAnsi="Arial" w:cs="Arial"/>
          <w:color w:val="000000"/>
          <w:sz w:val="24"/>
          <w:szCs w:val="24"/>
          <w:lang w:eastAsia="cs-CZ"/>
        </w:rPr>
        <w:t xml:space="preserve">, měly by být přemístěny nádobové rostliny na zimoviště, tedy do </w:t>
      </w:r>
      <w:proofErr w:type="spellStart"/>
      <w:r w:rsidRPr="00A10F9A">
        <w:rPr>
          <w:rFonts w:ascii="Arial" w:eastAsia="Times New Roman" w:hAnsi="Arial" w:cs="Arial"/>
          <w:color w:val="000000"/>
          <w:sz w:val="24"/>
          <w:szCs w:val="24"/>
          <w:lang w:eastAsia="cs-CZ"/>
        </w:rPr>
        <w:t>mrazuprosté</w:t>
      </w:r>
      <w:proofErr w:type="spellEnd"/>
      <w:r w:rsidRPr="00A10F9A">
        <w:rPr>
          <w:rFonts w:ascii="Arial" w:eastAsia="Times New Roman" w:hAnsi="Arial" w:cs="Arial"/>
          <w:color w:val="000000"/>
          <w:sz w:val="24"/>
          <w:szCs w:val="24"/>
          <w:lang w:eastAsia="cs-CZ"/>
        </w:rPr>
        <w:t xml:space="preserve"> místnosti. Ta by měla být dostatečně světlá s teplotou okolo 10°C. Čím je místo tmavší, tím chladnější musí být. Trochu rostliny zastřihněte a nezapomeňte je pravidelně zalévat a kontrolovat škůdce.</w:t>
      </w:r>
    </w:p>
    <w:p w14:paraId="5BAEC5EF"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18"/>
          <w:szCs w:val="18"/>
          <w:lang w:eastAsia="cs-CZ"/>
        </w:rPr>
        <w:t> </w:t>
      </w:r>
    </w:p>
    <w:p w14:paraId="5AEC3EF5" w14:textId="59935DE3"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noProof/>
          <w:color w:val="000000"/>
          <w:sz w:val="18"/>
          <w:szCs w:val="18"/>
          <w:lang w:eastAsia="cs-CZ"/>
        </w:rPr>
        <w:lastRenderedPageBreak/>
        <w:drawing>
          <wp:inline distT="0" distB="0" distL="0" distR="0" wp14:anchorId="730C46E6" wp14:editId="0534E720">
            <wp:extent cx="2857500" cy="1432560"/>
            <wp:effectExtent l="0" t="0" r="0" b="0"/>
            <wp:docPr id="6" name="Obrázek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343834BE"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b/>
          <w:bCs/>
          <w:color w:val="000000"/>
          <w:sz w:val="24"/>
          <w:szCs w:val="24"/>
          <w:lang w:eastAsia="cs-CZ"/>
        </w:rPr>
        <w:t>Bylinky</w:t>
      </w:r>
      <w:r w:rsidRPr="00A10F9A">
        <w:rPr>
          <w:rFonts w:ascii="Arial" w:eastAsia="Times New Roman" w:hAnsi="Arial" w:cs="Arial"/>
          <w:b/>
          <w:bCs/>
          <w:color w:val="000000"/>
          <w:sz w:val="24"/>
          <w:szCs w:val="24"/>
          <w:lang w:eastAsia="cs-CZ"/>
        </w:rPr>
        <w:br/>
      </w:r>
      <w:r w:rsidRPr="00A10F9A">
        <w:rPr>
          <w:rFonts w:ascii="Arial" w:eastAsia="Times New Roman" w:hAnsi="Arial" w:cs="Arial"/>
          <w:color w:val="000000"/>
          <w:sz w:val="24"/>
          <w:szCs w:val="24"/>
          <w:lang w:eastAsia="cs-CZ"/>
        </w:rPr>
        <w:t>Petržel či máta se pochopitelně dají pěstovat i v květináčích, je tedy nejvyšší čas připravit si i několik květináčů s bylinkami na zimu a zpestřit si tak možnosti ve své kuchyni. Bylinky potřebují v místnosti světlé stanoviště, ideální jsou např. parapety. Každá hospodyňka dobře ví, jak velice příjemné je mít neustále k dispozici čerstvé bylinky. Pakliže si chcete zachovat některé bylinky (</w:t>
      </w:r>
      <w:proofErr w:type="spellStart"/>
      <w:proofErr w:type="gramStart"/>
      <w:r w:rsidRPr="00A10F9A">
        <w:rPr>
          <w:rFonts w:ascii="Arial" w:eastAsia="Times New Roman" w:hAnsi="Arial" w:cs="Arial"/>
          <w:color w:val="000000"/>
          <w:sz w:val="24"/>
          <w:szCs w:val="24"/>
          <w:lang w:eastAsia="cs-CZ"/>
        </w:rPr>
        <w:t>např.bazalku</w:t>
      </w:r>
      <w:proofErr w:type="spellEnd"/>
      <w:proofErr w:type="gramEnd"/>
      <w:r w:rsidRPr="00A10F9A">
        <w:rPr>
          <w:rFonts w:ascii="Arial" w:eastAsia="Times New Roman" w:hAnsi="Arial" w:cs="Arial"/>
          <w:color w:val="000000"/>
          <w:sz w:val="24"/>
          <w:szCs w:val="24"/>
          <w:lang w:eastAsia="cs-CZ"/>
        </w:rPr>
        <w:t>) </w:t>
      </w:r>
      <w:r w:rsidRPr="00A10F9A">
        <w:rPr>
          <w:rFonts w:ascii="Arial" w:eastAsia="Times New Roman" w:hAnsi="Arial" w:cs="Arial"/>
          <w:color w:val="000000"/>
          <w:sz w:val="24"/>
          <w:szCs w:val="24"/>
          <w:lang w:eastAsia="cs-CZ"/>
        </w:rPr>
        <w:br/>
        <w:t>a nemáte již možnost je dále pěstovat, sestřihněte listy a zmrazte je nebo naložte do oleje.</w:t>
      </w:r>
    </w:p>
    <w:p w14:paraId="6B4C1A8A"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18"/>
          <w:szCs w:val="18"/>
          <w:lang w:eastAsia="cs-CZ"/>
        </w:rPr>
        <w:t> </w:t>
      </w:r>
    </w:p>
    <w:p w14:paraId="61A2FED7" w14:textId="67867D28"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noProof/>
          <w:color w:val="000000"/>
          <w:sz w:val="18"/>
          <w:szCs w:val="18"/>
          <w:lang w:eastAsia="cs-CZ"/>
        </w:rPr>
        <w:drawing>
          <wp:inline distT="0" distB="0" distL="0" distR="0" wp14:anchorId="3908DF2A" wp14:editId="3E51E9E3">
            <wp:extent cx="2857500" cy="1432560"/>
            <wp:effectExtent l="0" t="0" r="0" b="0"/>
            <wp:docPr id="5" name="Obrázek 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45176EB9"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b/>
          <w:bCs/>
          <w:color w:val="888888"/>
          <w:sz w:val="24"/>
          <w:szCs w:val="24"/>
          <w:lang w:eastAsia="cs-CZ"/>
        </w:rPr>
        <w:t>Ošetřování a ochrana rostlin</w:t>
      </w:r>
      <w:r w:rsidRPr="00A10F9A">
        <w:rPr>
          <w:rFonts w:ascii="Arial" w:eastAsia="Times New Roman" w:hAnsi="Arial" w:cs="Arial"/>
          <w:color w:val="000000"/>
          <w:sz w:val="18"/>
          <w:szCs w:val="18"/>
          <w:lang w:eastAsia="cs-CZ"/>
        </w:rPr>
        <w:br/>
      </w:r>
      <w:r w:rsidRPr="00A10F9A">
        <w:rPr>
          <w:rFonts w:ascii="Arial" w:eastAsia="Times New Roman" w:hAnsi="Arial" w:cs="Arial"/>
          <w:b/>
          <w:bCs/>
          <w:color w:val="000000"/>
          <w:sz w:val="24"/>
          <w:szCs w:val="24"/>
          <w:lang w:eastAsia="cs-CZ"/>
        </w:rPr>
        <w:t>Ovocná zahrada</w:t>
      </w:r>
    </w:p>
    <w:p w14:paraId="2EFF8946"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24"/>
          <w:szCs w:val="24"/>
          <w:lang w:eastAsia="cs-CZ"/>
        </w:rPr>
        <w:t xml:space="preserve">Sklízíme a uskladňujeme ovoce. Skladovací prostory by měly být dobře vyvětrané a dostatečně chladné. Pro zimní skladování pak vybíráme prostory, kde je teplota v rozmezí 2-4°C. Pamatujte si, že ovoce nikdy neskladujeme se zeleninou ani s bramborami. Jádroviny se snažíme skladovat i se stopkou. Odstraňujeme plody napadené </w:t>
      </w:r>
      <w:proofErr w:type="gramStart"/>
      <w:r w:rsidRPr="00A10F9A">
        <w:rPr>
          <w:rFonts w:ascii="Arial" w:eastAsia="Times New Roman" w:hAnsi="Arial" w:cs="Arial"/>
          <w:color w:val="000000"/>
          <w:sz w:val="24"/>
          <w:szCs w:val="24"/>
          <w:lang w:eastAsia="cs-CZ"/>
        </w:rPr>
        <w:t>chorobami</w:t>
      </w:r>
      <w:proofErr w:type="gramEnd"/>
      <w:r w:rsidRPr="00A10F9A">
        <w:rPr>
          <w:rFonts w:ascii="Arial" w:eastAsia="Times New Roman" w:hAnsi="Arial" w:cs="Arial"/>
          <w:color w:val="000000"/>
          <w:sz w:val="24"/>
          <w:szCs w:val="24"/>
          <w:lang w:eastAsia="cs-CZ"/>
        </w:rPr>
        <w:t xml:space="preserve"> a to jak přímo ze stromů tak spadané. Stejně tak likvidujeme spadané </w:t>
      </w:r>
      <w:proofErr w:type="gramStart"/>
      <w:r w:rsidRPr="00A10F9A">
        <w:rPr>
          <w:rFonts w:ascii="Arial" w:eastAsia="Times New Roman" w:hAnsi="Arial" w:cs="Arial"/>
          <w:color w:val="000000"/>
          <w:sz w:val="24"/>
          <w:szCs w:val="24"/>
          <w:lang w:eastAsia="cs-CZ"/>
        </w:rPr>
        <w:t>listí</w:t>
      </w:r>
      <w:proofErr w:type="gramEnd"/>
      <w:r w:rsidRPr="00A10F9A">
        <w:rPr>
          <w:rFonts w:ascii="Arial" w:eastAsia="Times New Roman" w:hAnsi="Arial" w:cs="Arial"/>
          <w:color w:val="000000"/>
          <w:sz w:val="24"/>
          <w:szCs w:val="24"/>
          <w:lang w:eastAsia="cs-CZ"/>
        </w:rPr>
        <w:t xml:space="preserve"> u něhož je zřejmé napadení chorobou či škůdcem. Zdravé listí lze použít ke kompostování. Týden před opadem listů je možné ošetřit jádroviny proti strupovitosti v následujícím roce. Na kmeny slivoní po sklizni umístíme lepové pásy proti píďalce podzimní.</w:t>
      </w:r>
    </w:p>
    <w:p w14:paraId="1C4202A5"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24"/>
          <w:szCs w:val="24"/>
          <w:lang w:eastAsia="cs-CZ"/>
        </w:rPr>
        <w:t>V tomto měsíci také provádíme ošetření proti vlnatce krvavé. Po sklizni také odstraníme napadené větve a řádně ošetříme rány. Stromky ošetříme proti okusu zvěří.</w:t>
      </w:r>
    </w:p>
    <w:p w14:paraId="2B6C40F8"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18"/>
          <w:szCs w:val="18"/>
          <w:lang w:eastAsia="cs-CZ"/>
        </w:rPr>
        <w:t> </w:t>
      </w:r>
    </w:p>
    <w:p w14:paraId="73053971" w14:textId="0C858190"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noProof/>
          <w:color w:val="000000"/>
          <w:sz w:val="18"/>
          <w:szCs w:val="18"/>
          <w:lang w:eastAsia="cs-CZ"/>
        </w:rPr>
        <w:drawing>
          <wp:inline distT="0" distB="0" distL="0" distR="0" wp14:anchorId="2466209B" wp14:editId="5622B4F8">
            <wp:extent cx="2857500" cy="1432560"/>
            <wp:effectExtent l="0" t="0" r="0" b="0"/>
            <wp:docPr id="4" name="Obrázek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2A798B9A"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b/>
          <w:bCs/>
          <w:color w:val="888888"/>
          <w:sz w:val="24"/>
          <w:szCs w:val="24"/>
          <w:lang w:eastAsia="cs-CZ"/>
        </w:rPr>
        <w:t>Ošetřování a ochrana rostlin</w:t>
      </w:r>
      <w:r w:rsidRPr="00A10F9A">
        <w:rPr>
          <w:rFonts w:ascii="Arial" w:eastAsia="Times New Roman" w:hAnsi="Arial" w:cs="Arial"/>
          <w:b/>
          <w:bCs/>
          <w:color w:val="000000"/>
          <w:sz w:val="24"/>
          <w:szCs w:val="24"/>
          <w:lang w:eastAsia="cs-CZ"/>
        </w:rPr>
        <w:br/>
        <w:t>Okrasná zahrada</w:t>
      </w:r>
    </w:p>
    <w:p w14:paraId="13ED6DFC"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24"/>
          <w:szCs w:val="24"/>
          <w:lang w:eastAsia="cs-CZ"/>
        </w:rPr>
        <w:lastRenderedPageBreak/>
        <w:t xml:space="preserve">U růží odstraňujeme pravidelně odkvetlé květy (výjimkou jsou rostliny s okrasnými šípky). Likvidujeme i spadané listí a okvětní lístky z pod růží. Předchází se tím přenesení případných zárodků chorob a přenesení škůdců do další sezóny. Při teplejším průběhu podzimu se provádí ještě v říjnu poslední sečení trávníku. Před zazimováním je ještě třeba trávník řádně ošetřit. Nyní to platí především o pravidelném </w:t>
      </w:r>
      <w:proofErr w:type="spellStart"/>
      <w:r w:rsidRPr="00A10F9A">
        <w:rPr>
          <w:rFonts w:ascii="Arial" w:eastAsia="Times New Roman" w:hAnsi="Arial" w:cs="Arial"/>
          <w:color w:val="000000"/>
          <w:sz w:val="24"/>
          <w:szCs w:val="24"/>
          <w:lang w:eastAsia="cs-CZ"/>
        </w:rPr>
        <w:t>vyhrábávání</w:t>
      </w:r>
      <w:proofErr w:type="spellEnd"/>
      <w:r w:rsidRPr="00A10F9A">
        <w:rPr>
          <w:rFonts w:ascii="Arial" w:eastAsia="Times New Roman" w:hAnsi="Arial" w:cs="Arial"/>
          <w:color w:val="000000"/>
          <w:sz w:val="24"/>
          <w:szCs w:val="24"/>
          <w:lang w:eastAsia="cs-CZ"/>
        </w:rPr>
        <w:t xml:space="preserve"> spadaného listí, předejde se tak vzniku chorob. Na jehličnanech se provádí v této době ošetření proti korovnicím. Ty se pak na jaře projevují vznikem hálek na koncích výhonů. Hlízy jiřin připravíme na přezimování prevencí proti případnému vzniku houbových chorob (lze využít mořidla). Hlízy důkladně očistíme, položíme spodní stranou vzhůru, necháme oschnout a následně uložíme. Uložení provádíme do přepravky, položíme na rašelinu a následně rašelinou zahrneme kořeny. Navlhčíme a necháme v suchém bezmrazém prostoru. Důkladně zalijeme veškeré stálezelené rostliny a jehličnany, připravíme je tak na příchod zimy. Keře a stromy ošetřujeme proti okusu zvěří v zimním období.</w:t>
      </w:r>
    </w:p>
    <w:p w14:paraId="16A12AA0"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18"/>
          <w:szCs w:val="18"/>
          <w:lang w:eastAsia="cs-CZ"/>
        </w:rPr>
        <w:t> </w:t>
      </w:r>
    </w:p>
    <w:p w14:paraId="3FECF9F1" w14:textId="3E70375A"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noProof/>
          <w:color w:val="000000"/>
          <w:sz w:val="18"/>
          <w:szCs w:val="18"/>
          <w:lang w:eastAsia="cs-CZ"/>
        </w:rPr>
        <w:drawing>
          <wp:inline distT="0" distB="0" distL="0" distR="0" wp14:anchorId="7CFDA5AF" wp14:editId="5CC9A29D">
            <wp:extent cx="2857500" cy="1432560"/>
            <wp:effectExtent l="0" t="0" r="0" b="0"/>
            <wp:docPr id="3" name="Obrázek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013D66C6"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b/>
          <w:bCs/>
          <w:color w:val="888888"/>
          <w:sz w:val="24"/>
          <w:szCs w:val="24"/>
          <w:lang w:eastAsia="cs-CZ"/>
        </w:rPr>
        <w:t>Ošetřování a ochrana rostlin</w:t>
      </w:r>
      <w:r w:rsidRPr="00A10F9A">
        <w:rPr>
          <w:rFonts w:ascii="Arial" w:eastAsia="Times New Roman" w:hAnsi="Arial" w:cs="Arial"/>
          <w:b/>
          <w:bCs/>
          <w:color w:val="000000"/>
          <w:sz w:val="24"/>
          <w:szCs w:val="24"/>
          <w:lang w:eastAsia="cs-CZ"/>
        </w:rPr>
        <w:br/>
        <w:t>Zeleninová zahrada</w:t>
      </w:r>
    </w:p>
    <w:p w14:paraId="2B9C73B3"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24"/>
          <w:szCs w:val="24"/>
          <w:lang w:eastAsia="cs-CZ"/>
        </w:rPr>
        <w:t xml:space="preserve">Ze záhonků v této době sklízíme veškerou kořenovou a pozdní košťálovou zeleninu. Kořenovou zeleninu sklízíme zásadně za sucha. Po vyjmutí z půdy odstřihneme nať. Vysazujeme-li koncem října česnek, je třeba jej před výsadbou namořit proti houbovým chorobám. Další ochranu u česneku provádíme proti vlnovníku česnekovému. Jestliže na záhonku necháváme </w:t>
      </w:r>
      <w:proofErr w:type="spellStart"/>
      <w:r w:rsidRPr="00A10F9A">
        <w:rPr>
          <w:rFonts w:ascii="Arial" w:eastAsia="Times New Roman" w:hAnsi="Arial" w:cs="Arial"/>
          <w:color w:val="000000"/>
          <w:sz w:val="24"/>
          <w:szCs w:val="24"/>
          <w:lang w:eastAsia="cs-CZ"/>
        </w:rPr>
        <w:t>chladuodolnou</w:t>
      </w:r>
      <w:proofErr w:type="spellEnd"/>
      <w:r w:rsidRPr="00A10F9A">
        <w:rPr>
          <w:rFonts w:ascii="Arial" w:eastAsia="Times New Roman" w:hAnsi="Arial" w:cs="Arial"/>
          <w:color w:val="000000"/>
          <w:sz w:val="24"/>
          <w:szCs w:val="24"/>
          <w:lang w:eastAsia="cs-CZ"/>
        </w:rPr>
        <w:t xml:space="preserve"> zeleninu (růžičková kapusta, pór atd.), zakryjeme ji buď chvojím nebo netkanou </w:t>
      </w:r>
      <w:proofErr w:type="spellStart"/>
      <w:r w:rsidRPr="00A10F9A">
        <w:rPr>
          <w:rFonts w:ascii="Arial" w:eastAsia="Times New Roman" w:hAnsi="Arial" w:cs="Arial"/>
          <w:color w:val="000000"/>
          <w:sz w:val="24"/>
          <w:szCs w:val="24"/>
          <w:lang w:eastAsia="cs-CZ"/>
        </w:rPr>
        <w:t>textílií</w:t>
      </w:r>
      <w:proofErr w:type="spellEnd"/>
      <w:r w:rsidRPr="00A10F9A">
        <w:rPr>
          <w:rFonts w:ascii="Arial" w:eastAsia="Times New Roman" w:hAnsi="Arial" w:cs="Arial"/>
          <w:color w:val="000000"/>
          <w:sz w:val="24"/>
          <w:szCs w:val="24"/>
          <w:lang w:eastAsia="cs-CZ"/>
        </w:rPr>
        <w:t>.</w:t>
      </w:r>
    </w:p>
    <w:p w14:paraId="2C0F7598"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18"/>
          <w:szCs w:val="18"/>
          <w:lang w:eastAsia="cs-CZ"/>
        </w:rPr>
        <w:t> </w:t>
      </w:r>
    </w:p>
    <w:p w14:paraId="681F05D8" w14:textId="71DC0DBC"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noProof/>
          <w:color w:val="000000"/>
          <w:sz w:val="18"/>
          <w:szCs w:val="18"/>
          <w:lang w:eastAsia="cs-CZ"/>
        </w:rPr>
        <w:drawing>
          <wp:inline distT="0" distB="0" distL="0" distR="0" wp14:anchorId="29CA2070" wp14:editId="356B5657">
            <wp:extent cx="2857500" cy="1432560"/>
            <wp:effectExtent l="0" t="0" r="0" b="0"/>
            <wp:docPr id="2" name="Obrázek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09302BD1"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b/>
          <w:bCs/>
          <w:color w:val="000000"/>
          <w:sz w:val="24"/>
          <w:szCs w:val="24"/>
          <w:lang w:eastAsia="cs-CZ"/>
        </w:rPr>
        <w:t>Přípravky proti chorobám</w:t>
      </w:r>
    </w:p>
    <w:p w14:paraId="180DA1C8"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18"/>
          <w:szCs w:val="18"/>
          <w:lang w:eastAsia="cs-CZ"/>
        </w:rPr>
        <w:t> </w:t>
      </w:r>
    </w:p>
    <w:p w14:paraId="5E04399D"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i/>
          <w:iCs/>
          <w:color w:val="000000"/>
          <w:sz w:val="18"/>
          <w:szCs w:val="18"/>
          <w:lang w:eastAsia="cs-CZ"/>
        </w:rPr>
        <w:t>Agro STOP</w:t>
      </w:r>
      <w:r w:rsidRPr="00A10F9A">
        <w:rPr>
          <w:rFonts w:ascii="Arial" w:eastAsia="Times New Roman" w:hAnsi="Arial" w:cs="Arial"/>
          <w:color w:val="000000"/>
          <w:sz w:val="18"/>
          <w:szCs w:val="18"/>
          <w:lang w:eastAsia="cs-CZ"/>
        </w:rPr>
        <w:t>: Americké padlí, moniliová spála, strupovitost a padlí jádrovin, choroby růží</w:t>
      </w:r>
      <w:r w:rsidRPr="00A10F9A">
        <w:rPr>
          <w:rFonts w:ascii="Arial" w:eastAsia="Times New Roman" w:hAnsi="Arial" w:cs="Arial"/>
          <w:color w:val="000000"/>
          <w:sz w:val="18"/>
          <w:szCs w:val="18"/>
          <w:lang w:eastAsia="cs-CZ"/>
        </w:rPr>
        <w:br/>
      </w:r>
      <w:r w:rsidRPr="00A10F9A">
        <w:rPr>
          <w:rFonts w:ascii="Arial" w:eastAsia="Times New Roman" w:hAnsi="Arial" w:cs="Arial"/>
          <w:i/>
          <w:iCs/>
          <w:color w:val="000000"/>
          <w:sz w:val="18"/>
          <w:szCs w:val="18"/>
          <w:lang w:eastAsia="cs-CZ"/>
        </w:rPr>
        <w:t xml:space="preserve">DITHANE DG </w:t>
      </w:r>
      <w:proofErr w:type="spellStart"/>
      <w:r w:rsidRPr="00A10F9A">
        <w:rPr>
          <w:rFonts w:ascii="Arial" w:eastAsia="Times New Roman" w:hAnsi="Arial" w:cs="Arial"/>
          <w:i/>
          <w:iCs/>
          <w:color w:val="000000"/>
          <w:sz w:val="18"/>
          <w:szCs w:val="18"/>
          <w:lang w:eastAsia="cs-CZ"/>
        </w:rPr>
        <w:t>Neotec</w:t>
      </w:r>
      <w:proofErr w:type="spellEnd"/>
      <w:r w:rsidRPr="00A10F9A">
        <w:rPr>
          <w:rFonts w:ascii="Arial" w:eastAsia="Times New Roman" w:hAnsi="Arial" w:cs="Arial"/>
          <w:color w:val="000000"/>
          <w:sz w:val="18"/>
          <w:szCs w:val="18"/>
          <w:lang w:eastAsia="cs-CZ"/>
        </w:rPr>
        <w:t xml:space="preserve">: plíseň bramborová, hnědá skvrnitost brambor, </w:t>
      </w:r>
      <w:proofErr w:type="spellStart"/>
      <w:r w:rsidRPr="00A10F9A">
        <w:rPr>
          <w:rFonts w:ascii="Arial" w:eastAsia="Times New Roman" w:hAnsi="Arial" w:cs="Arial"/>
          <w:color w:val="000000"/>
          <w:sz w:val="18"/>
          <w:szCs w:val="18"/>
          <w:lang w:eastAsia="cs-CZ"/>
        </w:rPr>
        <w:t>kořenomorka</w:t>
      </w:r>
      <w:proofErr w:type="spellEnd"/>
      <w:r w:rsidRPr="00A10F9A">
        <w:rPr>
          <w:rFonts w:ascii="Arial" w:eastAsia="Times New Roman" w:hAnsi="Arial" w:cs="Arial"/>
          <w:color w:val="000000"/>
          <w:sz w:val="18"/>
          <w:szCs w:val="18"/>
          <w:lang w:eastAsia="cs-CZ"/>
        </w:rPr>
        <w:t>, fuzarióza, plíseň cibulová, septorióza, čerň, strupovitost jádrovin, kadeřavost broskvoní, antraknóza rybízu</w:t>
      </w:r>
      <w:r w:rsidRPr="00A10F9A">
        <w:rPr>
          <w:rFonts w:ascii="Arial" w:eastAsia="Times New Roman" w:hAnsi="Arial" w:cs="Arial"/>
          <w:color w:val="000000"/>
          <w:sz w:val="18"/>
          <w:szCs w:val="18"/>
          <w:lang w:eastAsia="cs-CZ"/>
        </w:rPr>
        <w:br/>
      </w:r>
      <w:r w:rsidRPr="00A10F9A">
        <w:rPr>
          <w:rFonts w:ascii="Arial" w:eastAsia="Times New Roman" w:hAnsi="Arial" w:cs="Arial"/>
          <w:i/>
          <w:iCs/>
          <w:color w:val="000000"/>
          <w:sz w:val="18"/>
          <w:szCs w:val="18"/>
          <w:lang w:eastAsia="cs-CZ"/>
        </w:rPr>
        <w:t>CHAMPION</w:t>
      </w:r>
      <w:r w:rsidRPr="00A10F9A">
        <w:rPr>
          <w:rFonts w:ascii="Arial" w:eastAsia="Times New Roman" w:hAnsi="Arial" w:cs="Arial"/>
          <w:color w:val="000000"/>
          <w:sz w:val="18"/>
          <w:szCs w:val="18"/>
          <w:lang w:eastAsia="cs-CZ"/>
        </w:rPr>
        <w:t>: ochrana květů meruněk proti mrazu</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Kalcolit</w:t>
      </w:r>
      <w:proofErr w:type="spellEnd"/>
      <w:r w:rsidRPr="00A10F9A">
        <w:rPr>
          <w:rFonts w:ascii="Arial" w:eastAsia="Times New Roman" w:hAnsi="Arial" w:cs="Arial"/>
          <w:color w:val="000000"/>
          <w:sz w:val="18"/>
          <w:szCs w:val="18"/>
          <w:lang w:eastAsia="cs-CZ"/>
        </w:rPr>
        <w:t>: nedostatek vápníku u vinné révy, jádrovin, rajčat a paprik</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Magnicur</w:t>
      </w:r>
      <w:proofErr w:type="spellEnd"/>
      <w:r w:rsidRPr="00A10F9A">
        <w:rPr>
          <w:rFonts w:ascii="Arial" w:eastAsia="Times New Roman" w:hAnsi="Arial" w:cs="Arial"/>
          <w:i/>
          <w:iCs/>
          <w:color w:val="000000"/>
          <w:sz w:val="18"/>
          <w:szCs w:val="18"/>
          <w:lang w:eastAsia="cs-CZ"/>
        </w:rPr>
        <w:t xml:space="preserve"> </w:t>
      </w:r>
      <w:proofErr w:type="spellStart"/>
      <w:r w:rsidRPr="00A10F9A">
        <w:rPr>
          <w:rFonts w:ascii="Arial" w:eastAsia="Times New Roman" w:hAnsi="Arial" w:cs="Arial"/>
          <w:i/>
          <w:iCs/>
          <w:color w:val="000000"/>
          <w:sz w:val="18"/>
          <w:szCs w:val="18"/>
          <w:lang w:eastAsia="cs-CZ"/>
        </w:rPr>
        <w:t>Core</w:t>
      </w:r>
      <w:proofErr w:type="spellEnd"/>
      <w:r w:rsidRPr="00A10F9A">
        <w:rPr>
          <w:rFonts w:ascii="Arial" w:eastAsia="Times New Roman" w:hAnsi="Arial" w:cs="Arial"/>
          <w:color w:val="000000"/>
          <w:sz w:val="18"/>
          <w:szCs w:val="18"/>
          <w:lang w:eastAsia="cs-CZ"/>
        </w:rPr>
        <w:t>: strupovitost, padlí, skvrnitost, rzi jabloní, rév a okrasných keřů</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Magnicur</w:t>
      </w:r>
      <w:proofErr w:type="spellEnd"/>
      <w:r w:rsidRPr="00A10F9A">
        <w:rPr>
          <w:rFonts w:ascii="Arial" w:eastAsia="Times New Roman" w:hAnsi="Arial" w:cs="Arial"/>
          <w:i/>
          <w:iCs/>
          <w:color w:val="000000"/>
          <w:sz w:val="18"/>
          <w:szCs w:val="18"/>
          <w:lang w:eastAsia="cs-CZ"/>
        </w:rPr>
        <w:t xml:space="preserve"> </w:t>
      </w:r>
      <w:proofErr w:type="spellStart"/>
      <w:r w:rsidRPr="00A10F9A">
        <w:rPr>
          <w:rFonts w:ascii="Arial" w:eastAsia="Times New Roman" w:hAnsi="Arial" w:cs="Arial"/>
          <w:i/>
          <w:iCs/>
          <w:color w:val="000000"/>
          <w:sz w:val="18"/>
          <w:szCs w:val="18"/>
          <w:lang w:eastAsia="cs-CZ"/>
        </w:rPr>
        <w:t>Energy</w:t>
      </w:r>
      <w:proofErr w:type="spellEnd"/>
      <w:r w:rsidRPr="00A10F9A">
        <w:rPr>
          <w:rFonts w:ascii="Arial" w:eastAsia="Times New Roman" w:hAnsi="Arial" w:cs="Arial"/>
          <w:color w:val="000000"/>
          <w:sz w:val="18"/>
          <w:szCs w:val="18"/>
          <w:lang w:eastAsia="cs-CZ"/>
        </w:rPr>
        <w:t>: plíseň, padání klíčících rostlin, choroby nadzemních částí</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Magnicur</w:t>
      </w:r>
      <w:proofErr w:type="spellEnd"/>
      <w:r w:rsidRPr="00A10F9A">
        <w:rPr>
          <w:rFonts w:ascii="Arial" w:eastAsia="Times New Roman" w:hAnsi="Arial" w:cs="Arial"/>
          <w:i/>
          <w:iCs/>
          <w:color w:val="000000"/>
          <w:sz w:val="18"/>
          <w:szCs w:val="18"/>
          <w:lang w:eastAsia="cs-CZ"/>
        </w:rPr>
        <w:t xml:space="preserve"> </w:t>
      </w:r>
      <w:proofErr w:type="spellStart"/>
      <w:r w:rsidRPr="00A10F9A">
        <w:rPr>
          <w:rFonts w:ascii="Arial" w:eastAsia="Times New Roman" w:hAnsi="Arial" w:cs="Arial"/>
          <w:i/>
          <w:iCs/>
          <w:color w:val="000000"/>
          <w:sz w:val="18"/>
          <w:szCs w:val="18"/>
          <w:lang w:eastAsia="cs-CZ"/>
        </w:rPr>
        <w:t>Finito</w:t>
      </w:r>
      <w:proofErr w:type="spellEnd"/>
      <w:r w:rsidRPr="00A10F9A">
        <w:rPr>
          <w:rFonts w:ascii="Arial" w:eastAsia="Times New Roman" w:hAnsi="Arial" w:cs="Arial"/>
          <w:i/>
          <w:iCs/>
          <w:color w:val="000000"/>
          <w:sz w:val="18"/>
          <w:szCs w:val="18"/>
          <w:lang w:eastAsia="cs-CZ"/>
        </w:rPr>
        <w:t>:</w:t>
      </w:r>
      <w:r w:rsidRPr="00A10F9A">
        <w:rPr>
          <w:rFonts w:ascii="Arial" w:eastAsia="Times New Roman" w:hAnsi="Arial" w:cs="Arial"/>
          <w:color w:val="000000"/>
          <w:sz w:val="18"/>
          <w:szCs w:val="18"/>
          <w:lang w:eastAsia="cs-CZ"/>
        </w:rPr>
        <w:t> plíseň bramborová, okurková</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Magnicur</w:t>
      </w:r>
      <w:proofErr w:type="spellEnd"/>
      <w:r w:rsidRPr="00A10F9A">
        <w:rPr>
          <w:rFonts w:ascii="Arial" w:eastAsia="Times New Roman" w:hAnsi="Arial" w:cs="Arial"/>
          <w:i/>
          <w:iCs/>
          <w:color w:val="000000"/>
          <w:sz w:val="18"/>
          <w:szCs w:val="18"/>
          <w:lang w:eastAsia="cs-CZ"/>
        </w:rPr>
        <w:t xml:space="preserve"> </w:t>
      </w:r>
      <w:proofErr w:type="spellStart"/>
      <w:r w:rsidRPr="00A10F9A">
        <w:rPr>
          <w:rFonts w:ascii="Arial" w:eastAsia="Times New Roman" w:hAnsi="Arial" w:cs="Arial"/>
          <w:i/>
          <w:iCs/>
          <w:color w:val="000000"/>
          <w:sz w:val="18"/>
          <w:szCs w:val="18"/>
          <w:lang w:eastAsia="cs-CZ"/>
        </w:rPr>
        <w:t>Fungimat</w:t>
      </w:r>
      <w:proofErr w:type="spellEnd"/>
      <w:r w:rsidRPr="00A10F9A">
        <w:rPr>
          <w:rFonts w:ascii="Arial" w:eastAsia="Times New Roman" w:hAnsi="Arial" w:cs="Arial"/>
          <w:i/>
          <w:iCs/>
          <w:color w:val="000000"/>
          <w:sz w:val="18"/>
          <w:szCs w:val="18"/>
          <w:lang w:eastAsia="cs-CZ"/>
        </w:rPr>
        <w:t xml:space="preserve"> AL</w:t>
      </w:r>
      <w:r w:rsidRPr="00A10F9A">
        <w:rPr>
          <w:rFonts w:ascii="Arial" w:eastAsia="Times New Roman" w:hAnsi="Arial" w:cs="Arial"/>
          <w:color w:val="000000"/>
          <w:sz w:val="18"/>
          <w:szCs w:val="18"/>
          <w:lang w:eastAsia="cs-CZ"/>
        </w:rPr>
        <w:t>: padlí, černá skvrnitost, rzi</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Magnicur</w:t>
      </w:r>
      <w:proofErr w:type="spellEnd"/>
      <w:r w:rsidRPr="00A10F9A">
        <w:rPr>
          <w:rFonts w:ascii="Arial" w:eastAsia="Times New Roman" w:hAnsi="Arial" w:cs="Arial"/>
          <w:i/>
          <w:iCs/>
          <w:color w:val="000000"/>
          <w:sz w:val="18"/>
          <w:szCs w:val="18"/>
          <w:lang w:eastAsia="cs-CZ"/>
        </w:rPr>
        <w:t xml:space="preserve"> </w:t>
      </w:r>
      <w:proofErr w:type="spellStart"/>
      <w:r w:rsidRPr="00A10F9A">
        <w:rPr>
          <w:rFonts w:ascii="Arial" w:eastAsia="Times New Roman" w:hAnsi="Arial" w:cs="Arial"/>
          <w:i/>
          <w:iCs/>
          <w:color w:val="000000"/>
          <w:sz w:val="18"/>
          <w:szCs w:val="18"/>
          <w:lang w:eastAsia="cs-CZ"/>
        </w:rPr>
        <w:t>Quick</w:t>
      </w:r>
      <w:proofErr w:type="spellEnd"/>
      <w:r w:rsidRPr="00A10F9A">
        <w:rPr>
          <w:rFonts w:ascii="Arial" w:eastAsia="Times New Roman" w:hAnsi="Arial" w:cs="Arial"/>
          <w:color w:val="000000"/>
          <w:sz w:val="18"/>
          <w:szCs w:val="18"/>
          <w:lang w:eastAsia="cs-CZ"/>
        </w:rPr>
        <w:t>: specialista na plíseň šedou, moniliovou hnilobu a spálu</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Merpan</w:t>
      </w:r>
      <w:proofErr w:type="spellEnd"/>
      <w:r w:rsidRPr="00A10F9A">
        <w:rPr>
          <w:rFonts w:ascii="Arial" w:eastAsia="Times New Roman" w:hAnsi="Arial" w:cs="Arial"/>
          <w:i/>
          <w:iCs/>
          <w:color w:val="000000"/>
          <w:sz w:val="18"/>
          <w:szCs w:val="18"/>
          <w:lang w:eastAsia="cs-CZ"/>
        </w:rPr>
        <w:t>:</w:t>
      </w:r>
      <w:r w:rsidRPr="00A10F9A">
        <w:rPr>
          <w:rFonts w:ascii="Arial" w:eastAsia="Times New Roman" w:hAnsi="Arial" w:cs="Arial"/>
          <w:color w:val="000000"/>
          <w:sz w:val="18"/>
          <w:szCs w:val="18"/>
          <w:lang w:eastAsia="cs-CZ"/>
        </w:rPr>
        <w:t> skvrnitost listů</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Multirose</w:t>
      </w:r>
      <w:proofErr w:type="spellEnd"/>
      <w:r w:rsidRPr="00A10F9A">
        <w:rPr>
          <w:rFonts w:ascii="Arial" w:eastAsia="Times New Roman" w:hAnsi="Arial" w:cs="Arial"/>
          <w:color w:val="000000"/>
          <w:sz w:val="18"/>
          <w:szCs w:val="18"/>
          <w:lang w:eastAsia="cs-CZ"/>
        </w:rPr>
        <w:t>: ochrana růží proti žravým škůdcům a houbovým chorobám</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lastRenderedPageBreak/>
        <w:t>Polyversum</w:t>
      </w:r>
      <w:proofErr w:type="spellEnd"/>
      <w:r w:rsidRPr="00A10F9A">
        <w:rPr>
          <w:rFonts w:ascii="Arial" w:eastAsia="Times New Roman" w:hAnsi="Arial" w:cs="Arial"/>
          <w:b/>
          <w:bCs/>
          <w:i/>
          <w:iCs/>
          <w:color w:val="000000"/>
          <w:sz w:val="18"/>
          <w:szCs w:val="18"/>
          <w:lang w:eastAsia="cs-CZ"/>
        </w:rPr>
        <w:t>:</w:t>
      </w:r>
      <w:r w:rsidRPr="00A10F9A">
        <w:rPr>
          <w:rFonts w:ascii="Arial" w:eastAsia="Times New Roman" w:hAnsi="Arial" w:cs="Arial"/>
          <w:color w:val="000000"/>
          <w:sz w:val="18"/>
          <w:szCs w:val="18"/>
          <w:lang w:eastAsia="cs-CZ"/>
        </w:rPr>
        <w:t> fungicidní choroby</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Prolectus</w:t>
      </w:r>
      <w:proofErr w:type="spellEnd"/>
      <w:r w:rsidRPr="00A10F9A">
        <w:rPr>
          <w:rFonts w:ascii="Arial" w:eastAsia="Times New Roman" w:hAnsi="Arial" w:cs="Arial"/>
          <w:color w:val="000000"/>
          <w:sz w:val="18"/>
          <w:szCs w:val="18"/>
          <w:lang w:eastAsia="cs-CZ"/>
        </w:rPr>
        <w:t>: monilióza peckovin, plíseň šedá u vinné révy, jahodníků, zeleniny a paprik</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Ridomil</w:t>
      </w:r>
      <w:proofErr w:type="spellEnd"/>
      <w:r w:rsidRPr="00A10F9A">
        <w:rPr>
          <w:rFonts w:ascii="Arial" w:eastAsia="Times New Roman" w:hAnsi="Arial" w:cs="Arial"/>
          <w:i/>
          <w:iCs/>
          <w:color w:val="000000"/>
          <w:sz w:val="18"/>
          <w:szCs w:val="18"/>
          <w:lang w:eastAsia="cs-CZ"/>
        </w:rPr>
        <w:t xml:space="preserve"> Gold:</w:t>
      </w:r>
      <w:r w:rsidRPr="00A10F9A">
        <w:rPr>
          <w:rFonts w:ascii="Arial" w:eastAsia="Times New Roman" w:hAnsi="Arial" w:cs="Arial"/>
          <w:color w:val="000000"/>
          <w:sz w:val="18"/>
          <w:szCs w:val="18"/>
          <w:lang w:eastAsia="cs-CZ"/>
        </w:rPr>
        <w:t> plíseň (bramborová, cibulová, okurková, révová)</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Substral</w:t>
      </w:r>
      <w:proofErr w:type="spellEnd"/>
      <w:r w:rsidRPr="00A10F9A">
        <w:rPr>
          <w:rFonts w:ascii="Arial" w:eastAsia="Times New Roman" w:hAnsi="Arial" w:cs="Arial"/>
          <w:color w:val="000000"/>
          <w:sz w:val="18"/>
          <w:szCs w:val="18"/>
          <w:lang w:eastAsia="cs-CZ"/>
        </w:rPr>
        <w:t>: rez, skvrnitost, padlí</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Sulfurus</w:t>
      </w:r>
      <w:proofErr w:type="spellEnd"/>
      <w:r w:rsidRPr="00A10F9A">
        <w:rPr>
          <w:rFonts w:ascii="Arial" w:eastAsia="Times New Roman" w:hAnsi="Arial" w:cs="Arial"/>
          <w:color w:val="000000"/>
          <w:sz w:val="18"/>
          <w:szCs w:val="18"/>
          <w:lang w:eastAsia="cs-CZ"/>
        </w:rPr>
        <w:t>: Americké padlí</w:t>
      </w:r>
      <w:r w:rsidRPr="00A10F9A">
        <w:rPr>
          <w:rFonts w:ascii="Arial" w:eastAsia="Times New Roman" w:hAnsi="Arial" w:cs="Arial"/>
          <w:color w:val="000000"/>
          <w:sz w:val="18"/>
          <w:szCs w:val="18"/>
          <w:lang w:eastAsia="cs-CZ"/>
        </w:rPr>
        <w:br/>
      </w:r>
      <w:r w:rsidRPr="00A10F9A">
        <w:rPr>
          <w:rFonts w:ascii="Arial" w:eastAsia="Times New Roman" w:hAnsi="Arial" w:cs="Arial"/>
          <w:i/>
          <w:iCs/>
          <w:color w:val="000000"/>
          <w:sz w:val="18"/>
          <w:szCs w:val="18"/>
          <w:lang w:eastAsia="cs-CZ"/>
        </w:rPr>
        <w:t>SULKA-K</w:t>
      </w:r>
      <w:r w:rsidRPr="00A10F9A">
        <w:rPr>
          <w:rFonts w:ascii="Arial" w:eastAsia="Times New Roman" w:hAnsi="Arial" w:cs="Arial"/>
          <w:color w:val="000000"/>
          <w:sz w:val="18"/>
          <w:szCs w:val="18"/>
          <w:lang w:eastAsia="cs-CZ"/>
        </w:rPr>
        <w:t>: kadeřavost broskvoní</w:t>
      </w:r>
      <w:r w:rsidRPr="00A10F9A">
        <w:rPr>
          <w:rFonts w:ascii="Arial" w:eastAsia="Times New Roman" w:hAnsi="Arial" w:cs="Arial"/>
          <w:color w:val="000000"/>
          <w:sz w:val="18"/>
          <w:szCs w:val="18"/>
          <w:lang w:eastAsia="cs-CZ"/>
        </w:rPr>
        <w:br/>
      </w:r>
      <w:r w:rsidRPr="00A10F9A">
        <w:rPr>
          <w:rFonts w:ascii="Arial" w:eastAsia="Times New Roman" w:hAnsi="Arial" w:cs="Arial"/>
          <w:i/>
          <w:iCs/>
          <w:color w:val="000000"/>
          <w:sz w:val="18"/>
          <w:szCs w:val="18"/>
          <w:lang w:eastAsia="cs-CZ"/>
        </w:rPr>
        <w:t>Switch</w:t>
      </w:r>
      <w:r w:rsidRPr="00A10F9A">
        <w:rPr>
          <w:rFonts w:ascii="Arial" w:eastAsia="Times New Roman" w:hAnsi="Arial" w:cs="Arial"/>
          <w:color w:val="000000"/>
          <w:sz w:val="18"/>
          <w:szCs w:val="18"/>
          <w:lang w:eastAsia="cs-CZ"/>
        </w:rPr>
        <w:t>: plíseň šedá</w:t>
      </w:r>
      <w:r w:rsidRPr="00A10F9A">
        <w:rPr>
          <w:rFonts w:ascii="Arial" w:eastAsia="Times New Roman" w:hAnsi="Arial" w:cs="Arial"/>
          <w:color w:val="000000"/>
          <w:sz w:val="18"/>
          <w:szCs w:val="18"/>
          <w:lang w:eastAsia="cs-CZ"/>
        </w:rPr>
        <w:br/>
      </w:r>
      <w:r w:rsidRPr="00A10F9A">
        <w:rPr>
          <w:rFonts w:ascii="Arial" w:eastAsia="Times New Roman" w:hAnsi="Arial" w:cs="Arial"/>
          <w:i/>
          <w:iCs/>
          <w:color w:val="000000"/>
          <w:sz w:val="18"/>
          <w:szCs w:val="18"/>
          <w:lang w:eastAsia="cs-CZ"/>
        </w:rPr>
        <w:t>Topas</w:t>
      </w:r>
      <w:r w:rsidRPr="00A10F9A">
        <w:rPr>
          <w:rFonts w:ascii="Arial" w:eastAsia="Times New Roman" w:hAnsi="Arial" w:cs="Arial"/>
          <w:color w:val="000000"/>
          <w:sz w:val="18"/>
          <w:szCs w:val="18"/>
          <w:lang w:eastAsia="cs-CZ"/>
        </w:rPr>
        <w:t>: padlí jabloňové, révové, strupovitost jádrovin</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Wuxal</w:t>
      </w:r>
      <w:proofErr w:type="spellEnd"/>
      <w:r w:rsidRPr="00A10F9A">
        <w:rPr>
          <w:rFonts w:ascii="Arial" w:eastAsia="Times New Roman" w:hAnsi="Arial" w:cs="Arial"/>
          <w:i/>
          <w:iCs/>
          <w:color w:val="000000"/>
          <w:sz w:val="18"/>
          <w:szCs w:val="18"/>
          <w:lang w:eastAsia="cs-CZ"/>
        </w:rPr>
        <w:t xml:space="preserve"> Super</w:t>
      </w:r>
      <w:r w:rsidRPr="00A10F9A">
        <w:rPr>
          <w:rFonts w:ascii="Arial" w:eastAsia="Times New Roman" w:hAnsi="Arial" w:cs="Arial"/>
          <w:color w:val="000000"/>
          <w:sz w:val="18"/>
          <w:szCs w:val="18"/>
          <w:lang w:eastAsia="cs-CZ"/>
        </w:rPr>
        <w:t>: hnojivo NPK se stopovými prvky</w:t>
      </w:r>
    </w:p>
    <w:p w14:paraId="63233292"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18"/>
          <w:szCs w:val="18"/>
          <w:lang w:eastAsia="cs-CZ"/>
        </w:rPr>
        <w:t> </w:t>
      </w:r>
    </w:p>
    <w:p w14:paraId="5857F284"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18"/>
          <w:szCs w:val="18"/>
          <w:lang w:eastAsia="cs-CZ"/>
        </w:rPr>
        <w:t>Veškeré dávkování a způsob použití dle návodů výrobce naleznete na přípravku.</w:t>
      </w:r>
      <w:r w:rsidRPr="00A10F9A">
        <w:rPr>
          <w:rFonts w:ascii="Arial" w:eastAsia="Times New Roman" w:hAnsi="Arial" w:cs="Arial"/>
          <w:color w:val="000000"/>
          <w:sz w:val="18"/>
          <w:szCs w:val="18"/>
          <w:lang w:eastAsia="cs-CZ"/>
        </w:rPr>
        <w:br/>
        <w:t>Výše zmíněné přípravky </w:t>
      </w:r>
      <w:r w:rsidRPr="00A10F9A">
        <w:rPr>
          <w:rFonts w:ascii="Arial" w:eastAsia="Times New Roman" w:hAnsi="Arial" w:cs="Arial"/>
          <w:b/>
          <w:bCs/>
          <w:color w:val="000000"/>
          <w:sz w:val="18"/>
          <w:szCs w:val="18"/>
          <w:lang w:eastAsia="cs-CZ"/>
        </w:rPr>
        <w:t>lze zakoupit pouze při osobním nákupu</w:t>
      </w:r>
      <w:r w:rsidRPr="00A10F9A">
        <w:rPr>
          <w:rFonts w:ascii="Arial" w:eastAsia="Times New Roman" w:hAnsi="Arial" w:cs="Arial"/>
          <w:color w:val="000000"/>
          <w:sz w:val="18"/>
          <w:szCs w:val="18"/>
          <w:lang w:eastAsia="cs-CZ"/>
        </w:rPr>
        <w:t> v Zahradním centru STARKL v Čáslavi.</w:t>
      </w:r>
    </w:p>
    <w:p w14:paraId="40FF85E0" w14:textId="7E97D904"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noProof/>
          <w:color w:val="000000"/>
          <w:sz w:val="18"/>
          <w:szCs w:val="18"/>
          <w:lang w:eastAsia="cs-CZ"/>
        </w:rPr>
        <w:drawing>
          <wp:inline distT="0" distB="0" distL="0" distR="0" wp14:anchorId="4A4B37E3" wp14:editId="16A2CCCF">
            <wp:extent cx="2857500" cy="1432560"/>
            <wp:effectExtent l="0" t="0" r="0" b="0"/>
            <wp:docPr id="1" name="Obrázek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25BFA6A3"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b/>
          <w:bCs/>
          <w:color w:val="000000"/>
          <w:sz w:val="24"/>
          <w:szCs w:val="24"/>
          <w:lang w:eastAsia="cs-CZ"/>
        </w:rPr>
        <w:t>Přípravky proti škůdcům:</w:t>
      </w:r>
    </w:p>
    <w:p w14:paraId="446880E6"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18"/>
          <w:szCs w:val="18"/>
          <w:lang w:eastAsia="cs-CZ"/>
        </w:rPr>
        <w:t> </w:t>
      </w:r>
    </w:p>
    <w:p w14:paraId="7825CE8B"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proofErr w:type="spellStart"/>
      <w:r w:rsidRPr="00A10F9A">
        <w:rPr>
          <w:rFonts w:ascii="Arial" w:eastAsia="Times New Roman" w:hAnsi="Arial" w:cs="Arial"/>
          <w:i/>
          <w:iCs/>
          <w:color w:val="000000"/>
          <w:sz w:val="18"/>
          <w:szCs w:val="18"/>
          <w:lang w:eastAsia="cs-CZ"/>
        </w:rPr>
        <w:t>Afik</w:t>
      </w:r>
      <w:proofErr w:type="spellEnd"/>
      <w:r w:rsidRPr="00A10F9A">
        <w:rPr>
          <w:rFonts w:ascii="Arial" w:eastAsia="Times New Roman" w:hAnsi="Arial" w:cs="Arial"/>
          <w:i/>
          <w:iCs/>
          <w:color w:val="000000"/>
          <w:sz w:val="18"/>
          <w:szCs w:val="18"/>
          <w:lang w:eastAsia="cs-CZ"/>
        </w:rPr>
        <w:t xml:space="preserve"> AE: červci, molice, mšice, roztoči</w:t>
      </w:r>
      <w:r w:rsidRPr="00A10F9A">
        <w:rPr>
          <w:rFonts w:ascii="Arial" w:eastAsia="Times New Roman" w:hAnsi="Arial" w:cs="Arial"/>
          <w:i/>
          <w:iCs/>
          <w:color w:val="000000"/>
          <w:sz w:val="18"/>
          <w:szCs w:val="18"/>
          <w:lang w:eastAsia="cs-CZ"/>
        </w:rPr>
        <w:br/>
      </w:r>
      <w:proofErr w:type="spellStart"/>
      <w:r w:rsidRPr="00A10F9A">
        <w:rPr>
          <w:rFonts w:ascii="Arial" w:eastAsia="Times New Roman" w:hAnsi="Arial" w:cs="Arial"/>
          <w:i/>
          <w:iCs/>
          <w:color w:val="000000"/>
          <w:sz w:val="18"/>
          <w:szCs w:val="18"/>
          <w:lang w:eastAsia="cs-CZ"/>
        </w:rPr>
        <w:t>Afik</w:t>
      </w:r>
      <w:proofErr w:type="spellEnd"/>
      <w:r w:rsidRPr="00A10F9A">
        <w:rPr>
          <w:rFonts w:ascii="Arial" w:eastAsia="Times New Roman" w:hAnsi="Arial" w:cs="Arial"/>
          <w:i/>
          <w:iCs/>
          <w:color w:val="000000"/>
          <w:sz w:val="18"/>
          <w:szCs w:val="18"/>
          <w:lang w:eastAsia="cs-CZ"/>
        </w:rPr>
        <w:t xml:space="preserve"> RTU</w:t>
      </w:r>
      <w:r w:rsidRPr="00A10F9A">
        <w:rPr>
          <w:rFonts w:ascii="Arial" w:eastAsia="Times New Roman" w:hAnsi="Arial" w:cs="Arial"/>
          <w:color w:val="000000"/>
          <w:sz w:val="18"/>
          <w:szCs w:val="18"/>
          <w:lang w:eastAsia="cs-CZ"/>
        </w:rPr>
        <w:t>: červci, molice, mšice, roztoči</w:t>
      </w:r>
      <w:r w:rsidRPr="00A10F9A">
        <w:rPr>
          <w:rFonts w:ascii="Arial" w:eastAsia="Times New Roman" w:hAnsi="Arial" w:cs="Arial"/>
          <w:color w:val="000000"/>
          <w:sz w:val="18"/>
          <w:szCs w:val="18"/>
          <w:lang w:eastAsia="cs-CZ"/>
        </w:rPr>
        <w:br/>
      </w:r>
      <w:r w:rsidRPr="00A10F9A">
        <w:rPr>
          <w:rFonts w:ascii="Arial" w:eastAsia="Times New Roman" w:hAnsi="Arial" w:cs="Arial"/>
          <w:i/>
          <w:iCs/>
          <w:color w:val="000000"/>
          <w:sz w:val="18"/>
          <w:szCs w:val="18"/>
          <w:lang w:eastAsia="cs-CZ"/>
        </w:rPr>
        <w:t>Agro Červivost jabloní</w:t>
      </w:r>
      <w:r w:rsidRPr="00A10F9A">
        <w:rPr>
          <w:rFonts w:ascii="Arial" w:eastAsia="Times New Roman" w:hAnsi="Arial" w:cs="Arial"/>
          <w:color w:val="000000"/>
          <w:sz w:val="18"/>
          <w:szCs w:val="18"/>
          <w:lang w:eastAsia="cs-CZ"/>
        </w:rPr>
        <w:t>: obaleči na jádrovinách, peckovinách, slivoních a vinné révě</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Bros</w:t>
      </w:r>
      <w:proofErr w:type="spellEnd"/>
      <w:r w:rsidRPr="00A10F9A">
        <w:rPr>
          <w:rFonts w:ascii="Arial" w:eastAsia="Times New Roman" w:hAnsi="Arial" w:cs="Arial"/>
          <w:i/>
          <w:iCs/>
          <w:color w:val="000000"/>
          <w:sz w:val="18"/>
          <w:szCs w:val="18"/>
          <w:lang w:eastAsia="cs-CZ"/>
        </w:rPr>
        <w:t>:</w:t>
      </w:r>
      <w:r w:rsidRPr="00A10F9A">
        <w:rPr>
          <w:rFonts w:ascii="Arial" w:eastAsia="Times New Roman" w:hAnsi="Arial" w:cs="Arial"/>
          <w:color w:val="000000"/>
          <w:sz w:val="18"/>
          <w:szCs w:val="18"/>
          <w:lang w:eastAsia="cs-CZ"/>
        </w:rPr>
        <w:t> prášek nebo granule proti mravencům</w:t>
      </w:r>
      <w:r w:rsidRPr="00A10F9A">
        <w:rPr>
          <w:rFonts w:ascii="Arial" w:eastAsia="Times New Roman" w:hAnsi="Arial" w:cs="Arial"/>
          <w:color w:val="000000"/>
          <w:sz w:val="18"/>
          <w:szCs w:val="18"/>
          <w:lang w:eastAsia="cs-CZ"/>
        </w:rPr>
        <w:br/>
      </w:r>
      <w:r w:rsidRPr="00A10F9A">
        <w:rPr>
          <w:rFonts w:ascii="Arial" w:eastAsia="Times New Roman" w:hAnsi="Arial" w:cs="Arial"/>
          <w:i/>
          <w:iCs/>
          <w:color w:val="000000"/>
          <w:sz w:val="18"/>
          <w:szCs w:val="18"/>
          <w:lang w:eastAsia="cs-CZ"/>
        </w:rPr>
        <w:t>CAREO Ultra Ovoce a zelenina: </w:t>
      </w:r>
      <w:r w:rsidRPr="00A10F9A">
        <w:rPr>
          <w:rFonts w:ascii="Arial" w:eastAsia="Times New Roman" w:hAnsi="Arial" w:cs="Arial"/>
          <w:color w:val="000000"/>
          <w:sz w:val="18"/>
          <w:szCs w:val="18"/>
          <w:lang w:eastAsia="cs-CZ"/>
        </w:rPr>
        <w:t>mšice, housenky, molice</w:t>
      </w:r>
      <w:r w:rsidRPr="00A10F9A">
        <w:rPr>
          <w:rFonts w:ascii="Arial" w:eastAsia="Times New Roman" w:hAnsi="Arial" w:cs="Arial"/>
          <w:i/>
          <w:iCs/>
          <w:color w:val="000000"/>
          <w:sz w:val="18"/>
          <w:szCs w:val="18"/>
          <w:lang w:eastAsia="cs-CZ"/>
        </w:rPr>
        <w:br/>
        <w:t>CAREO Ultra Okrasné rostliny: </w:t>
      </w:r>
      <w:r w:rsidRPr="00A10F9A">
        <w:rPr>
          <w:rFonts w:ascii="Arial" w:eastAsia="Times New Roman" w:hAnsi="Arial" w:cs="Arial"/>
          <w:color w:val="000000"/>
          <w:sz w:val="18"/>
          <w:szCs w:val="18"/>
          <w:lang w:eastAsia="cs-CZ"/>
        </w:rPr>
        <w:t>štítenky, mšice, červci, housenky, molice</w:t>
      </w:r>
      <w:r w:rsidRPr="00A10F9A">
        <w:rPr>
          <w:rFonts w:ascii="Arial" w:eastAsia="Times New Roman" w:hAnsi="Arial" w:cs="Arial"/>
          <w:color w:val="000000"/>
          <w:sz w:val="18"/>
          <w:szCs w:val="18"/>
          <w:lang w:eastAsia="cs-CZ"/>
        </w:rPr>
        <w:br/>
      </w:r>
      <w:r w:rsidRPr="00A10F9A">
        <w:rPr>
          <w:rFonts w:ascii="Arial" w:eastAsia="Times New Roman" w:hAnsi="Arial" w:cs="Arial"/>
          <w:i/>
          <w:iCs/>
          <w:color w:val="000000"/>
          <w:sz w:val="18"/>
          <w:szCs w:val="18"/>
          <w:lang w:eastAsia="cs-CZ"/>
        </w:rPr>
        <w:t>FAST K</w:t>
      </w:r>
      <w:r w:rsidRPr="00A10F9A">
        <w:rPr>
          <w:rFonts w:ascii="Arial" w:eastAsia="Times New Roman" w:hAnsi="Arial" w:cs="Arial"/>
          <w:color w:val="000000"/>
          <w:sz w:val="18"/>
          <w:szCs w:val="18"/>
          <w:lang w:eastAsia="cs-CZ"/>
        </w:rPr>
        <w:t>: mšice, housenky, brouci a ploštice na okrasných rostlinách</w:t>
      </w:r>
      <w:r w:rsidRPr="00A10F9A">
        <w:rPr>
          <w:rFonts w:ascii="Arial" w:eastAsia="Times New Roman" w:hAnsi="Arial" w:cs="Arial"/>
          <w:color w:val="000000"/>
          <w:sz w:val="18"/>
          <w:szCs w:val="18"/>
          <w:lang w:eastAsia="cs-CZ"/>
        </w:rPr>
        <w:br/>
      </w:r>
      <w:r w:rsidRPr="00A10F9A">
        <w:rPr>
          <w:rFonts w:ascii="Arial" w:eastAsia="Times New Roman" w:hAnsi="Arial" w:cs="Arial"/>
          <w:i/>
          <w:iCs/>
          <w:color w:val="000000"/>
          <w:sz w:val="18"/>
          <w:szCs w:val="18"/>
          <w:lang w:eastAsia="cs-CZ"/>
        </w:rPr>
        <w:t>FAST M</w:t>
      </w:r>
      <w:r w:rsidRPr="00A10F9A">
        <w:rPr>
          <w:rFonts w:ascii="Arial" w:eastAsia="Times New Roman" w:hAnsi="Arial" w:cs="Arial"/>
          <w:color w:val="000000"/>
          <w:sz w:val="18"/>
          <w:szCs w:val="18"/>
          <w:lang w:eastAsia="cs-CZ"/>
        </w:rPr>
        <w:t>: mšice, mandelinka bramborová, květopas jahodníkový, saví a žraví škůdci, dřepčíci, housenky, krytonosci, pilatky</w:t>
      </w:r>
      <w:r w:rsidRPr="00A10F9A">
        <w:rPr>
          <w:rFonts w:ascii="Arial" w:eastAsia="Times New Roman" w:hAnsi="Arial" w:cs="Arial"/>
          <w:color w:val="000000"/>
          <w:sz w:val="18"/>
          <w:szCs w:val="18"/>
          <w:lang w:eastAsia="cs-CZ"/>
        </w:rPr>
        <w:br/>
      </w:r>
      <w:r w:rsidRPr="00A10F9A">
        <w:rPr>
          <w:rFonts w:ascii="Arial" w:eastAsia="Times New Roman" w:hAnsi="Arial" w:cs="Arial"/>
          <w:i/>
          <w:iCs/>
          <w:color w:val="000000"/>
          <w:sz w:val="18"/>
          <w:szCs w:val="18"/>
          <w:lang w:eastAsia="cs-CZ"/>
        </w:rPr>
        <w:t>KARATE</w:t>
      </w:r>
      <w:r w:rsidRPr="00A10F9A">
        <w:rPr>
          <w:rFonts w:ascii="Arial" w:eastAsia="Times New Roman" w:hAnsi="Arial" w:cs="Arial"/>
          <w:color w:val="000000"/>
          <w:sz w:val="18"/>
          <w:szCs w:val="18"/>
          <w:lang w:eastAsia="cs-CZ"/>
        </w:rPr>
        <w:t xml:space="preserve">: bělásek zelný, brouci, červci, dřepčíci, housenky, </w:t>
      </w:r>
      <w:proofErr w:type="spellStart"/>
      <w:r w:rsidRPr="00A10F9A">
        <w:rPr>
          <w:rFonts w:ascii="Arial" w:eastAsia="Times New Roman" w:hAnsi="Arial" w:cs="Arial"/>
          <w:color w:val="000000"/>
          <w:sz w:val="18"/>
          <w:szCs w:val="18"/>
          <w:lang w:eastAsia="cs-CZ"/>
        </w:rPr>
        <w:t>hřebenule</w:t>
      </w:r>
      <w:proofErr w:type="spellEnd"/>
      <w:r w:rsidRPr="00A10F9A">
        <w:rPr>
          <w:rFonts w:ascii="Arial" w:eastAsia="Times New Roman" w:hAnsi="Arial" w:cs="Arial"/>
          <w:color w:val="000000"/>
          <w:sz w:val="18"/>
          <w:szCs w:val="18"/>
          <w:lang w:eastAsia="cs-CZ"/>
        </w:rPr>
        <w:t>, klikoroh borový, klíněnka jírovcová, korovnice, krytonosci, kůrovci, larvy, mandelinka, molice, mšice, obaleč a květopas jabloňový, pilatky, ploštice, skladištní škůdci, sviluška smrková, třásněnky</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Mospilan</w:t>
      </w:r>
      <w:proofErr w:type="spellEnd"/>
      <w:r w:rsidRPr="00A10F9A">
        <w:rPr>
          <w:rFonts w:ascii="Arial" w:eastAsia="Times New Roman" w:hAnsi="Arial" w:cs="Arial"/>
          <w:color w:val="000000"/>
          <w:sz w:val="18"/>
          <w:szCs w:val="18"/>
          <w:lang w:eastAsia="cs-CZ"/>
        </w:rPr>
        <w:t>: mandelinka bramborová, mšice, vlnatka krvavá, obaleč jablečný, mšice chmelová, molice skleníková</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Nissorun</w:t>
      </w:r>
      <w:proofErr w:type="spellEnd"/>
      <w:r w:rsidRPr="00A10F9A">
        <w:rPr>
          <w:rFonts w:ascii="Arial" w:eastAsia="Times New Roman" w:hAnsi="Arial" w:cs="Arial"/>
          <w:i/>
          <w:iCs/>
          <w:color w:val="000000"/>
          <w:sz w:val="18"/>
          <w:szCs w:val="18"/>
          <w:lang w:eastAsia="cs-CZ"/>
        </w:rPr>
        <w:t xml:space="preserve"> 10 WP</w:t>
      </w:r>
      <w:r w:rsidRPr="00A10F9A">
        <w:rPr>
          <w:rFonts w:ascii="Arial" w:eastAsia="Times New Roman" w:hAnsi="Arial" w:cs="Arial"/>
          <w:color w:val="000000"/>
          <w:sz w:val="18"/>
          <w:szCs w:val="18"/>
          <w:lang w:eastAsia="cs-CZ"/>
        </w:rPr>
        <w:t>: hubí vajíčka, larvy a nymfy svilušky</w:t>
      </w:r>
      <w:r w:rsidRPr="00A10F9A">
        <w:rPr>
          <w:rFonts w:ascii="Arial" w:eastAsia="Times New Roman" w:hAnsi="Arial" w:cs="Arial"/>
          <w:color w:val="000000"/>
          <w:sz w:val="18"/>
          <w:szCs w:val="18"/>
          <w:lang w:eastAsia="cs-CZ"/>
        </w:rPr>
        <w:br/>
      </w:r>
      <w:r w:rsidRPr="00A10F9A">
        <w:rPr>
          <w:rFonts w:ascii="Arial" w:eastAsia="Times New Roman" w:hAnsi="Arial" w:cs="Arial"/>
          <w:i/>
          <w:iCs/>
          <w:color w:val="000000"/>
          <w:sz w:val="18"/>
          <w:szCs w:val="18"/>
          <w:lang w:eastAsia="cs-CZ"/>
        </w:rPr>
        <w:t>Přípravky proti slimákům</w:t>
      </w:r>
      <w:r w:rsidRPr="00A10F9A">
        <w:rPr>
          <w:rFonts w:ascii="Arial" w:eastAsia="Times New Roman" w:hAnsi="Arial" w:cs="Arial"/>
          <w:color w:val="000000"/>
          <w:sz w:val="18"/>
          <w:szCs w:val="18"/>
          <w:lang w:eastAsia="cs-CZ"/>
        </w:rPr>
        <w:t xml:space="preserve">: FERRANISH, LIMANISH, SLIMEX, </w:t>
      </w:r>
      <w:proofErr w:type="spellStart"/>
      <w:r w:rsidRPr="00A10F9A">
        <w:rPr>
          <w:rFonts w:ascii="Arial" w:eastAsia="Times New Roman" w:hAnsi="Arial" w:cs="Arial"/>
          <w:color w:val="000000"/>
          <w:sz w:val="18"/>
          <w:szCs w:val="18"/>
          <w:lang w:eastAsia="cs-CZ"/>
        </w:rPr>
        <w:t>Ferramol</w:t>
      </w:r>
      <w:proofErr w:type="spellEnd"/>
      <w:r w:rsidRPr="00A10F9A">
        <w:rPr>
          <w:rFonts w:ascii="Arial" w:eastAsia="Times New Roman" w:hAnsi="Arial" w:cs="Arial"/>
          <w:color w:val="000000"/>
          <w:sz w:val="18"/>
          <w:szCs w:val="18"/>
          <w:lang w:eastAsia="cs-CZ"/>
        </w:rPr>
        <w:t xml:space="preserve">, </w:t>
      </w:r>
      <w:proofErr w:type="spellStart"/>
      <w:r w:rsidRPr="00A10F9A">
        <w:rPr>
          <w:rFonts w:ascii="Arial" w:eastAsia="Times New Roman" w:hAnsi="Arial" w:cs="Arial"/>
          <w:color w:val="000000"/>
          <w:sz w:val="18"/>
          <w:szCs w:val="18"/>
          <w:lang w:eastAsia="cs-CZ"/>
        </w:rPr>
        <w:t>Desimo</w:t>
      </w:r>
      <w:proofErr w:type="spellEnd"/>
      <w:r w:rsidRPr="00A10F9A">
        <w:rPr>
          <w:rFonts w:ascii="Arial" w:eastAsia="Times New Roman" w:hAnsi="Arial" w:cs="Arial"/>
          <w:color w:val="000000"/>
          <w:sz w:val="18"/>
          <w:szCs w:val="18"/>
          <w:lang w:eastAsia="cs-CZ"/>
        </w:rPr>
        <w:t xml:space="preserve"> Duo</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Sanium</w:t>
      </w:r>
      <w:proofErr w:type="spellEnd"/>
      <w:r w:rsidRPr="00A10F9A">
        <w:rPr>
          <w:rFonts w:ascii="Arial" w:eastAsia="Times New Roman" w:hAnsi="Arial" w:cs="Arial"/>
          <w:i/>
          <w:iCs/>
          <w:color w:val="000000"/>
          <w:sz w:val="18"/>
          <w:szCs w:val="18"/>
          <w:lang w:eastAsia="cs-CZ"/>
        </w:rPr>
        <w:t xml:space="preserve"> AL</w:t>
      </w:r>
      <w:r w:rsidRPr="00A10F9A">
        <w:rPr>
          <w:rFonts w:ascii="Arial" w:eastAsia="Times New Roman" w:hAnsi="Arial" w:cs="Arial"/>
          <w:color w:val="000000"/>
          <w:sz w:val="18"/>
          <w:szCs w:val="18"/>
          <w:lang w:eastAsia="cs-CZ"/>
        </w:rPr>
        <w:t xml:space="preserve">: molice, </w:t>
      </w:r>
      <w:proofErr w:type="spellStart"/>
      <w:r w:rsidRPr="00A10F9A">
        <w:rPr>
          <w:rFonts w:ascii="Arial" w:eastAsia="Times New Roman" w:hAnsi="Arial" w:cs="Arial"/>
          <w:color w:val="000000"/>
          <w:sz w:val="18"/>
          <w:szCs w:val="18"/>
          <w:lang w:eastAsia="cs-CZ"/>
        </w:rPr>
        <w:t>křísi</w:t>
      </w:r>
      <w:proofErr w:type="spellEnd"/>
      <w:r w:rsidRPr="00A10F9A">
        <w:rPr>
          <w:rFonts w:ascii="Arial" w:eastAsia="Times New Roman" w:hAnsi="Arial" w:cs="Arial"/>
          <w:color w:val="000000"/>
          <w:sz w:val="18"/>
          <w:szCs w:val="18"/>
          <w:lang w:eastAsia="cs-CZ"/>
        </w:rPr>
        <w:t>, puklice, mšice, červci</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Sanium</w:t>
      </w:r>
      <w:proofErr w:type="spellEnd"/>
      <w:r w:rsidRPr="00A10F9A">
        <w:rPr>
          <w:rFonts w:ascii="Arial" w:eastAsia="Times New Roman" w:hAnsi="Arial" w:cs="Arial"/>
          <w:i/>
          <w:iCs/>
          <w:color w:val="000000"/>
          <w:sz w:val="18"/>
          <w:szCs w:val="18"/>
          <w:lang w:eastAsia="cs-CZ"/>
        </w:rPr>
        <w:t xml:space="preserve"> System</w:t>
      </w:r>
      <w:r w:rsidRPr="00A10F9A">
        <w:rPr>
          <w:rFonts w:ascii="Arial" w:eastAsia="Times New Roman" w:hAnsi="Arial" w:cs="Arial"/>
          <w:color w:val="000000"/>
          <w:sz w:val="18"/>
          <w:szCs w:val="18"/>
          <w:lang w:eastAsia="cs-CZ"/>
        </w:rPr>
        <w:t>: ochrana proti škůdcům na okrasných rostlinách, zelenině, vinné révě, bramborách a jabloní v zahradách i sklenících</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Sanium</w:t>
      </w:r>
      <w:proofErr w:type="spellEnd"/>
      <w:r w:rsidRPr="00A10F9A">
        <w:rPr>
          <w:rFonts w:ascii="Arial" w:eastAsia="Times New Roman" w:hAnsi="Arial" w:cs="Arial"/>
          <w:i/>
          <w:iCs/>
          <w:color w:val="000000"/>
          <w:sz w:val="18"/>
          <w:szCs w:val="18"/>
          <w:lang w:eastAsia="cs-CZ"/>
        </w:rPr>
        <w:t xml:space="preserve"> Ultra AL</w:t>
      </w:r>
      <w:r w:rsidRPr="00A10F9A">
        <w:rPr>
          <w:rFonts w:ascii="Arial" w:eastAsia="Times New Roman" w:hAnsi="Arial" w:cs="Arial"/>
          <w:color w:val="000000"/>
          <w:sz w:val="18"/>
          <w:szCs w:val="18"/>
          <w:lang w:eastAsia="cs-CZ"/>
        </w:rPr>
        <w:t>: mšice, housenky, květopas</w:t>
      </w:r>
      <w:r w:rsidRPr="00A10F9A">
        <w:rPr>
          <w:rFonts w:ascii="Arial" w:eastAsia="Times New Roman" w:hAnsi="Arial" w:cs="Arial"/>
          <w:color w:val="000000"/>
          <w:sz w:val="18"/>
          <w:szCs w:val="18"/>
          <w:lang w:eastAsia="cs-CZ"/>
        </w:rPr>
        <w:br/>
      </w:r>
      <w:r w:rsidRPr="00A10F9A">
        <w:rPr>
          <w:rFonts w:ascii="Arial" w:eastAsia="Times New Roman" w:hAnsi="Arial" w:cs="Arial"/>
          <w:i/>
          <w:iCs/>
          <w:color w:val="000000"/>
          <w:sz w:val="18"/>
          <w:szCs w:val="18"/>
          <w:lang w:eastAsia="cs-CZ"/>
        </w:rPr>
        <w:t>Spin Tor</w:t>
      </w:r>
      <w:r w:rsidRPr="00A10F9A">
        <w:rPr>
          <w:rFonts w:ascii="Arial" w:eastAsia="Times New Roman" w:hAnsi="Arial" w:cs="Arial"/>
          <w:color w:val="000000"/>
          <w:sz w:val="18"/>
          <w:szCs w:val="18"/>
          <w:lang w:eastAsia="cs-CZ"/>
        </w:rPr>
        <w:t>: mandelinka</w:t>
      </w:r>
      <w:r w:rsidRPr="00A10F9A">
        <w:rPr>
          <w:rFonts w:ascii="Arial" w:eastAsia="Times New Roman" w:hAnsi="Arial" w:cs="Arial"/>
          <w:color w:val="000000"/>
          <w:sz w:val="18"/>
          <w:szCs w:val="18"/>
          <w:lang w:eastAsia="cs-CZ"/>
        </w:rPr>
        <w:br/>
      </w:r>
      <w:proofErr w:type="spellStart"/>
      <w:r w:rsidRPr="00A10F9A">
        <w:rPr>
          <w:rFonts w:ascii="Arial" w:eastAsia="Times New Roman" w:hAnsi="Arial" w:cs="Arial"/>
          <w:i/>
          <w:iCs/>
          <w:color w:val="000000"/>
          <w:sz w:val="18"/>
          <w:szCs w:val="18"/>
          <w:lang w:eastAsia="cs-CZ"/>
        </w:rPr>
        <w:t>Vertimec</w:t>
      </w:r>
      <w:proofErr w:type="spellEnd"/>
      <w:r w:rsidRPr="00A10F9A">
        <w:rPr>
          <w:rFonts w:ascii="Arial" w:eastAsia="Times New Roman" w:hAnsi="Arial" w:cs="Arial"/>
          <w:i/>
          <w:iCs/>
          <w:color w:val="000000"/>
          <w:sz w:val="18"/>
          <w:szCs w:val="18"/>
          <w:lang w:eastAsia="cs-CZ"/>
        </w:rPr>
        <w:t xml:space="preserve"> 1,8 EC</w:t>
      </w:r>
      <w:r w:rsidRPr="00A10F9A">
        <w:rPr>
          <w:rFonts w:ascii="Arial" w:eastAsia="Times New Roman" w:hAnsi="Arial" w:cs="Arial"/>
          <w:color w:val="000000"/>
          <w:sz w:val="18"/>
          <w:szCs w:val="18"/>
          <w:lang w:eastAsia="cs-CZ"/>
        </w:rPr>
        <w:t>: sviluška chmelová</w:t>
      </w:r>
    </w:p>
    <w:p w14:paraId="5D71A647" w14:textId="77777777" w:rsidR="00A10F9A" w:rsidRPr="00A10F9A" w:rsidRDefault="00A10F9A" w:rsidP="00A10F9A">
      <w:pPr>
        <w:shd w:val="clear" w:color="auto" w:fill="FFFFFF"/>
        <w:spacing w:after="0" w:line="240" w:lineRule="auto"/>
        <w:rPr>
          <w:rFonts w:ascii="Arial" w:eastAsia="Times New Roman" w:hAnsi="Arial" w:cs="Arial"/>
          <w:color w:val="000000"/>
          <w:sz w:val="18"/>
          <w:szCs w:val="18"/>
          <w:lang w:eastAsia="cs-CZ"/>
        </w:rPr>
      </w:pPr>
      <w:r w:rsidRPr="00A10F9A">
        <w:rPr>
          <w:rFonts w:ascii="Arial" w:eastAsia="Times New Roman" w:hAnsi="Arial" w:cs="Arial"/>
          <w:color w:val="000000"/>
          <w:sz w:val="18"/>
          <w:szCs w:val="18"/>
          <w:lang w:eastAsia="cs-CZ"/>
        </w:rPr>
        <w:t> </w:t>
      </w:r>
    </w:p>
    <w:p w14:paraId="768598DD" w14:textId="77777777" w:rsidR="00A10F9A" w:rsidRDefault="00A10F9A"/>
    <w:sectPr w:rsidR="00A10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9A"/>
    <w:rsid w:val="008705BF"/>
    <w:rsid w:val="00A10F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FAE1"/>
  <w15:chartTrackingRefBased/>
  <w15:docId w15:val="{2F1D2F25-1B5D-4125-A30A-739C7360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A10F9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10F9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10F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10F9A"/>
    <w:rPr>
      <w:i/>
      <w:iCs/>
    </w:rPr>
  </w:style>
  <w:style w:type="character" w:styleId="Siln">
    <w:name w:val="Strong"/>
    <w:basedOn w:val="Standardnpsmoodstavce"/>
    <w:uiPriority w:val="22"/>
    <w:qFormat/>
    <w:rsid w:val="00A10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7270</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Chybík Libor</dc:creator>
  <cp:keywords/>
  <dc:description/>
  <cp:lastModifiedBy>Chybík Libor</cp:lastModifiedBy>
  <cp:revision>2</cp:revision>
  <dcterms:created xsi:type="dcterms:W3CDTF">2022-09-28T13:34:00Z</dcterms:created>
  <dcterms:modified xsi:type="dcterms:W3CDTF">2022-09-28T13:34:00Z</dcterms:modified>
</cp:coreProperties>
</file>