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96AA" w14:textId="77777777" w:rsidR="006F451B" w:rsidRPr="006F451B" w:rsidRDefault="006F451B" w:rsidP="006F451B">
      <w:pPr>
        <w:rPr>
          <w:b/>
          <w:bCs/>
        </w:rPr>
      </w:pPr>
      <w:r w:rsidRPr="006F451B">
        <w:rPr>
          <w:b/>
          <w:bCs/>
        </w:rPr>
        <w:t>Květen</w:t>
      </w:r>
    </w:p>
    <w:p w14:paraId="6B160286" w14:textId="77777777" w:rsidR="006F451B" w:rsidRDefault="006F451B" w:rsidP="006F451B">
      <w:r>
        <w:t>•</w:t>
      </w:r>
      <w:r>
        <w:tab/>
        <w:t xml:space="preserve">V období kvetení jádrovin musíme se věnovat především v ochraně jádrovin současně proti </w:t>
      </w:r>
      <w:proofErr w:type="gramStart"/>
      <w:r>
        <w:t>strupovitosti</w:t>
      </w:r>
      <w:proofErr w:type="gramEnd"/>
      <w:r>
        <w:t xml:space="preserve"> a i proti padlí jabloně. Doposud se používaly v období maximálního výletu askospor (před květem, těsně po odkvětu a potom za 14 dnů) k ošetření </w:t>
      </w:r>
      <w:proofErr w:type="spellStart"/>
      <w:r>
        <w:t>strobilurin</w:t>
      </w:r>
      <w:proofErr w:type="spellEnd"/>
      <w:r>
        <w:t xml:space="preserve"> </w:t>
      </w:r>
      <w:proofErr w:type="spellStart"/>
      <w:r>
        <w:t>Discus</w:t>
      </w:r>
      <w:proofErr w:type="spellEnd"/>
      <w:r>
        <w:t xml:space="preserve"> případně Zato 50 WG v kombinaci s kontaktními přípravky, např. s </w:t>
      </w:r>
      <w:proofErr w:type="spellStart"/>
      <w:r>
        <w:t>Dithanem</w:t>
      </w:r>
      <w:proofErr w:type="spellEnd"/>
      <w:r>
        <w:t xml:space="preserve"> DG </w:t>
      </w:r>
      <w:proofErr w:type="spellStart"/>
      <w:r>
        <w:t>Neotec</w:t>
      </w:r>
      <w:proofErr w:type="spellEnd"/>
      <w:r>
        <w:t xml:space="preserve"> či s </w:t>
      </w:r>
      <w:proofErr w:type="spellStart"/>
      <w:r>
        <w:t>Merpanem</w:t>
      </w:r>
      <w:proofErr w:type="spellEnd"/>
      <w:r>
        <w:t xml:space="preserve"> 80 WG. Nyní </w:t>
      </w:r>
      <w:proofErr w:type="spellStart"/>
      <w:r>
        <w:t>strobiluriny</w:t>
      </w:r>
      <w:proofErr w:type="spellEnd"/>
      <w:r>
        <w:t xml:space="preserve"> ponecháváme v reservě pro pozdější ošetření jádrovin a místo toho se ty to kontaktní přípravky kombinovaly se systémovými </w:t>
      </w:r>
      <w:proofErr w:type="spellStart"/>
      <w:r>
        <w:t>triazolovými</w:t>
      </w:r>
      <w:proofErr w:type="spellEnd"/>
      <w:r>
        <w:t xml:space="preserve"> fungicidy (např. Talent, Topas 100 EC). Konečně se objevil na trhu povolený přípravek pro zahrádkáře s názvem </w:t>
      </w:r>
      <w:proofErr w:type="spellStart"/>
      <w:r>
        <w:t>Sercadis</w:t>
      </w:r>
      <w:proofErr w:type="spellEnd"/>
      <w:r>
        <w:t xml:space="preserve">, který působí preventivě i léčebně nejen proti padlí ale též proti strupovitosti jádrovin. Bude jednodušší dosavadní kombinaci kontaktních a systémových fungicidů nahradit </w:t>
      </w:r>
      <w:proofErr w:type="spellStart"/>
      <w:r>
        <w:t>Sercadisem</w:t>
      </w:r>
      <w:proofErr w:type="spellEnd"/>
      <w:r>
        <w:t xml:space="preserve">. Účinnou látkou je zde fungicid </w:t>
      </w:r>
      <w:proofErr w:type="spellStart"/>
      <w:r>
        <w:t>fluxapyroxad</w:t>
      </w:r>
      <w:proofErr w:type="spellEnd"/>
      <w:r>
        <w:t xml:space="preserve">, přípravek má dlouhou ochrannou lhůtu (35 dnů) takže se hodí především na začátek vegetace, navíc je třeba respektovat návod k používání, především že ho lze použít pouze 3x během vegetačního období. Pro ekologickou produkci ekologové doporučují v době maximálního rozkvětu jabloní použít k ošetření proti strupovitosti přípravek </w:t>
      </w:r>
      <w:proofErr w:type="spellStart"/>
      <w:r>
        <w:t>Myco</w:t>
      </w:r>
      <w:proofErr w:type="spellEnd"/>
      <w:r>
        <w:t xml:space="preserve">-sin a proti padlí </w:t>
      </w:r>
      <w:proofErr w:type="spellStart"/>
      <w:r>
        <w:t>VitiSan</w:t>
      </w:r>
      <w:proofErr w:type="spellEnd"/>
      <w:r>
        <w:t xml:space="preserve"> nebo síru (Kumulus WG). V dalším období, kdy už maximální výlet askospor (pohlavních výtrusů) houby způsobující strupovitost pominul, pak stačí používat preventivně samotné kontaktní přípravky, jako jsou např. </w:t>
      </w:r>
      <w:proofErr w:type="spellStart"/>
      <w:r>
        <w:t>Dithane</w:t>
      </w:r>
      <w:proofErr w:type="spellEnd"/>
      <w:r>
        <w:t xml:space="preserve"> DG </w:t>
      </w:r>
      <w:proofErr w:type="spellStart"/>
      <w:r>
        <w:t>Neotec</w:t>
      </w:r>
      <w:proofErr w:type="spellEnd"/>
      <w:r>
        <w:t xml:space="preserve">, </w:t>
      </w:r>
      <w:proofErr w:type="spellStart"/>
      <w:r>
        <w:t>Merpan</w:t>
      </w:r>
      <w:proofErr w:type="spellEnd"/>
      <w:r>
        <w:t xml:space="preserve"> 80 WG a to pravidelně, maximálně v desetidenních intervalech. Naopak při deštivém a teplém počasí či při silném infekčním tlaku houbových chorob se musíme přechodně vrátit k původní kombinaci výše uvedených systémových přípravků s kontaktními anebo by se ještě mohl použít nověji registrovaný přípravek </w:t>
      </w:r>
      <w:proofErr w:type="spellStart"/>
      <w:r>
        <w:t>Tercel</w:t>
      </w:r>
      <w:proofErr w:type="spellEnd"/>
      <w:r>
        <w:t xml:space="preserve">, což je kombinace kontaktního </w:t>
      </w:r>
      <w:proofErr w:type="spellStart"/>
      <w:r>
        <w:t>dithianonu</w:t>
      </w:r>
      <w:proofErr w:type="spellEnd"/>
      <w:r>
        <w:t xml:space="preserve"> (což je účinná látka </w:t>
      </w:r>
      <w:proofErr w:type="spellStart"/>
      <w:r>
        <w:t>Delanu</w:t>
      </w:r>
      <w:proofErr w:type="spellEnd"/>
      <w:r>
        <w:t xml:space="preserve">) se systémovou léčebně působící látkou – </w:t>
      </w:r>
      <w:proofErr w:type="spellStart"/>
      <w:r>
        <w:t>pyraclostrobin</w:t>
      </w:r>
      <w:proofErr w:type="spellEnd"/>
    </w:p>
    <w:p w14:paraId="2D772DAF" w14:textId="77777777" w:rsidR="006F451B" w:rsidRDefault="006F451B" w:rsidP="006F451B">
      <w:r>
        <w:t>•</w:t>
      </w:r>
      <w:r>
        <w:tab/>
        <w:t xml:space="preserve">V sadech, kde u jabloní bývají na plodech projevy poškození pilatkou jablečnou je vhodné provést těsně po odkvětu ošetření proti tzv. rané červivosti. Použijeme buď </w:t>
      </w:r>
      <w:proofErr w:type="spellStart"/>
      <w:r>
        <w:t>SpinTor</w:t>
      </w:r>
      <w:proofErr w:type="spellEnd"/>
      <w:r>
        <w:t xml:space="preserve"> případně </w:t>
      </w:r>
      <w:proofErr w:type="spellStart"/>
      <w:r>
        <w:t>Mospilan</w:t>
      </w:r>
      <w:proofErr w:type="spellEnd"/>
      <w:r>
        <w:t xml:space="preserve"> 20 SP.</w:t>
      </w:r>
    </w:p>
    <w:p w14:paraId="50204FDD" w14:textId="07766343" w:rsidR="006F451B" w:rsidRDefault="006F451B" w:rsidP="006F451B">
      <w:r>
        <w:tab/>
      </w:r>
    </w:p>
    <w:p w14:paraId="02A4C175" w14:textId="77777777" w:rsidR="006F451B" w:rsidRDefault="006F451B" w:rsidP="006F451B">
      <w:r>
        <w:t>•</w:t>
      </w:r>
      <w:r>
        <w:tab/>
        <w:t xml:space="preserve"> Pokud chceme mít dostatečnou úrodu u slivoní, musíme již při dokvétání (čili jakmile začnou opadávat okvětní plátky) provést rozhodující postřik k likvidaci pilatky švestkové a žluté! Nálet pilatek na slivoních lze zjistit vyvěšením bílých lepových desek do korun stromů. V současné době jsou k ošetření povoleny dva přípravky. Je to </w:t>
      </w:r>
      <w:proofErr w:type="spellStart"/>
      <w:r>
        <w:t>Mospilan</w:t>
      </w:r>
      <w:proofErr w:type="spellEnd"/>
      <w:r>
        <w:t xml:space="preserve"> 20 SP a nově </w:t>
      </w:r>
      <w:proofErr w:type="spellStart"/>
      <w:r>
        <w:t>SpinTor</w:t>
      </w:r>
      <w:proofErr w:type="spellEnd"/>
      <w:r>
        <w:t xml:space="preserve">. </w:t>
      </w:r>
      <w:proofErr w:type="spellStart"/>
      <w:r>
        <w:t>Mospilan</w:t>
      </w:r>
      <w:proofErr w:type="spellEnd"/>
      <w:r>
        <w:t xml:space="preserve"> 20 SP, který je již povolen u slivoní proti zobonoskám a u peckovin proti štítence zhoubné v dávce 2,5 g/10l vody. </w:t>
      </w:r>
      <w:proofErr w:type="spellStart"/>
      <w:r>
        <w:t>Mospilan</w:t>
      </w:r>
      <w:proofErr w:type="spellEnd"/>
      <w:r>
        <w:t xml:space="preserve"> je rovněž </w:t>
      </w:r>
      <w:proofErr w:type="spellStart"/>
      <w:r>
        <w:t>neonikotinoidem</w:t>
      </w:r>
      <w:proofErr w:type="spellEnd"/>
      <w:r>
        <w:t xml:space="preserve"> jako dříve povolené Calypso, má stejný způsob účinku na </w:t>
      </w:r>
      <w:proofErr w:type="gramStart"/>
      <w:r>
        <w:t>škůdce</w:t>
      </w:r>
      <w:proofErr w:type="gramEnd"/>
      <w:r>
        <w:t xml:space="preserve"> a navíc při správné aplikace neškodí včelám. Ekologové doporučují proti pilatkám jablečným i slivoňovým postřik výluhem z tropického keře </w:t>
      </w:r>
      <w:proofErr w:type="spellStart"/>
      <w:r>
        <w:t>Quassia</w:t>
      </w:r>
      <w:proofErr w:type="spellEnd"/>
      <w:r>
        <w:t xml:space="preserve"> amara v kombinaci s biopreparátem </w:t>
      </w:r>
      <w:proofErr w:type="spellStart"/>
      <w:r>
        <w:t>Madex</w:t>
      </w:r>
      <w:proofErr w:type="spellEnd"/>
      <w:r>
        <w:t>.</w:t>
      </w:r>
    </w:p>
    <w:p w14:paraId="059E55C3" w14:textId="36771A5E" w:rsidR="006F451B" w:rsidRDefault="006F451B" w:rsidP="006F451B">
      <w:r>
        <w:tab/>
      </w:r>
    </w:p>
    <w:p w14:paraId="264CCC6C" w14:textId="77777777" w:rsidR="006F451B" w:rsidRDefault="006F451B" w:rsidP="006F451B">
      <w:r>
        <w:t>•</w:t>
      </w:r>
      <w:r>
        <w:tab/>
        <w:t>V průběhu měsíce včas ošetřujeme ovocné dřeviny proti listovým mšicím (</w:t>
      </w:r>
      <w:proofErr w:type="spellStart"/>
      <w:r>
        <w:t>Pirimor</w:t>
      </w:r>
      <w:proofErr w:type="spellEnd"/>
      <w:r>
        <w:t xml:space="preserve"> 50 WG je povolen pouze velkopěstitelům, </w:t>
      </w:r>
      <w:proofErr w:type="spellStart"/>
      <w:r>
        <w:t>zahradářům</w:t>
      </w:r>
      <w:proofErr w:type="spellEnd"/>
      <w:r>
        <w:t xml:space="preserve"> zbývá </w:t>
      </w:r>
      <w:proofErr w:type="spellStart"/>
      <w:r>
        <w:t>Mospilam</w:t>
      </w:r>
      <w:proofErr w:type="spellEnd"/>
      <w:r>
        <w:t xml:space="preserve"> 20 SC), dále pak jádroviny proti </w:t>
      </w:r>
      <w:proofErr w:type="spellStart"/>
      <w:r>
        <w:t>merám</w:t>
      </w:r>
      <w:proofErr w:type="spellEnd"/>
      <w:r>
        <w:t xml:space="preserve"> (</w:t>
      </w:r>
      <w:proofErr w:type="spellStart"/>
      <w:r>
        <w:t>SpinTor</w:t>
      </w:r>
      <w:proofErr w:type="spellEnd"/>
      <w:r>
        <w:t xml:space="preserve">, </w:t>
      </w:r>
      <w:proofErr w:type="spellStart"/>
      <w:r>
        <w:t>Vertimec</w:t>
      </w:r>
      <w:proofErr w:type="spellEnd"/>
      <w:r>
        <w:t xml:space="preserve"> 1.8 SC) a jabloně proti vlnatce krvavé (</w:t>
      </w:r>
      <w:proofErr w:type="spellStart"/>
      <w:r>
        <w:t>Mospilan</w:t>
      </w:r>
      <w:proofErr w:type="spellEnd"/>
      <w:r>
        <w:t xml:space="preserve"> 20 SC, vždy s přídavkem smáčedla). Přítomnost </w:t>
      </w:r>
      <w:proofErr w:type="spellStart"/>
      <w:r>
        <w:t>mer</w:t>
      </w:r>
      <w:proofErr w:type="spellEnd"/>
      <w:r>
        <w:t xml:space="preserve"> na stromech (na jabloních </w:t>
      </w:r>
      <w:proofErr w:type="spellStart"/>
      <w:r>
        <w:t>mera</w:t>
      </w:r>
      <w:proofErr w:type="spellEnd"/>
      <w:r>
        <w:t xml:space="preserve"> jabloňová, na hrušních zákeřnější </w:t>
      </w:r>
      <w:proofErr w:type="spellStart"/>
      <w:r>
        <w:t>méra</w:t>
      </w:r>
      <w:proofErr w:type="spellEnd"/>
      <w:r>
        <w:t xml:space="preserve"> skvrnitá) zjistíme pomocí poklepu na větve stromu. Po tomto manévru okřídlení jedinci odskakují z větví, chvíli poletují v okolí a znovu se usazují na strom. Listy napadených stromů jsou pokryté medovicí a později černěmi, listy na hrušních se posléze krabatí a při vysokém postižení odumírají. Plody jsou rzivé a stromy celkově chátrají. Ekologové proti vlnatce krvavé doporučují </w:t>
      </w:r>
      <w:proofErr w:type="spellStart"/>
      <w:r>
        <w:t>Neudosan</w:t>
      </w:r>
      <w:proofErr w:type="spellEnd"/>
      <w:r>
        <w:t xml:space="preserve"> a proti listovým mšicím přírodní rostlinný insekticid </w:t>
      </w:r>
      <w:proofErr w:type="spellStart"/>
      <w:r>
        <w:t>NeemAzal</w:t>
      </w:r>
      <w:proofErr w:type="spellEnd"/>
      <w:r>
        <w:t xml:space="preserve"> T/S.</w:t>
      </w:r>
    </w:p>
    <w:p w14:paraId="6B4B06A4" w14:textId="123B4944" w:rsidR="006F451B" w:rsidRDefault="006F451B" w:rsidP="006F451B">
      <w:r>
        <w:tab/>
      </w:r>
    </w:p>
    <w:p w14:paraId="384AB41B" w14:textId="77777777" w:rsidR="006F451B" w:rsidRDefault="006F451B" w:rsidP="006F451B">
      <w:r>
        <w:lastRenderedPageBreak/>
        <w:t>•</w:t>
      </w:r>
      <w:r>
        <w:tab/>
        <w:t xml:space="preserve">U meruněk hrozí již začátkem května při vlhkém a teplém počasí výskyt závažné houbové choroby hnědnutí listů meruňky. Pokud se po odkvětu meruněk vyskytne takovéto počasí, musíme stromy nejméně dvakrát až třikrát v intervalu 7–10 dnů ošetřit buď </w:t>
      </w:r>
      <w:proofErr w:type="spellStart"/>
      <w:r>
        <w:t>Dithanem</w:t>
      </w:r>
      <w:proofErr w:type="spellEnd"/>
      <w:r>
        <w:t xml:space="preserve"> DG </w:t>
      </w:r>
      <w:proofErr w:type="spellStart"/>
      <w:r>
        <w:t>Neotec</w:t>
      </w:r>
      <w:proofErr w:type="spellEnd"/>
      <w:r>
        <w:t xml:space="preserve"> nebo účinnějším přípravkem Talent. Za deštivého počasí je potřeba ošetřit meruňky již krátce po odkvětu. </w:t>
      </w:r>
      <w:proofErr w:type="spellStart"/>
      <w:r>
        <w:t>Ekoterapeuti</w:t>
      </w:r>
      <w:proofErr w:type="spellEnd"/>
      <w:r>
        <w:t xml:space="preserve"> stav </w:t>
      </w:r>
      <w:proofErr w:type="gramStart"/>
      <w:r>
        <w:t>řeší</w:t>
      </w:r>
      <w:proofErr w:type="gramEnd"/>
      <w:r>
        <w:t xml:space="preserve"> pomocí přípravku </w:t>
      </w:r>
      <w:proofErr w:type="spellStart"/>
      <w:r>
        <w:t>Vitisan</w:t>
      </w:r>
      <w:proofErr w:type="spellEnd"/>
      <w:r>
        <w:t>.</w:t>
      </w:r>
    </w:p>
    <w:p w14:paraId="18A12DAB" w14:textId="77777777" w:rsidR="006F451B" w:rsidRDefault="006F451B" w:rsidP="006F451B">
      <w:r>
        <w:t>•</w:t>
      </w:r>
      <w:r>
        <w:tab/>
        <w:t xml:space="preserve">U révy vinné ve vývojové fázi 5–6 listů je třeba provést první ošetření proti padlí révy a proti plísni révy. Obvykle na začátku sezony upřednostňujeme kontaktní, preventivně působící přípravky, především kombinaci </w:t>
      </w:r>
      <w:proofErr w:type="spellStart"/>
      <w:r>
        <w:t>Folpan</w:t>
      </w:r>
      <w:proofErr w:type="spellEnd"/>
      <w:r>
        <w:t xml:space="preserve"> 80 WG + Kumulus WG. Přípravek </w:t>
      </w:r>
      <w:proofErr w:type="spellStart"/>
      <w:r>
        <w:t>Folpan</w:t>
      </w:r>
      <w:proofErr w:type="spellEnd"/>
      <w:r>
        <w:t xml:space="preserve"> je ze všech kontaktních preventivně působících fungicidů nejvhodnější, neboť zpevňuje pletiva a zvyšuje odolnost proti padlí, omezuje výskyt </w:t>
      </w:r>
      <w:proofErr w:type="spellStart"/>
      <w:r>
        <w:t>botryotiniové</w:t>
      </w:r>
      <w:proofErr w:type="spellEnd"/>
      <w:r>
        <w:t xml:space="preserve"> plísně květenství (šedé hniloby) a naopak neomezuje u révy vinné populaci dravého roztoče </w:t>
      </w:r>
      <w:proofErr w:type="spellStart"/>
      <w:r>
        <w:t>Typhlodromus</w:t>
      </w:r>
      <w:proofErr w:type="spellEnd"/>
      <w:r>
        <w:t xml:space="preserve"> </w:t>
      </w:r>
      <w:proofErr w:type="spellStart"/>
      <w:r>
        <w:t>pyri</w:t>
      </w:r>
      <w:proofErr w:type="spellEnd"/>
      <w:r>
        <w:t>. V této době též začíná let první generace obalečů. Je třeba urychleně dokončit vyvěšení feromonových lapáků (</w:t>
      </w:r>
      <w:proofErr w:type="spellStart"/>
      <w:r>
        <w:t>Deltastop</w:t>
      </w:r>
      <w:proofErr w:type="spellEnd"/>
      <w:r>
        <w:t xml:space="preserve"> EA, LB) a zahájit sledování letu. Proti první generaci se ošetřují pouze významně ohrožené porosty při silném výskytu jedinců. Zpravidla i tak stačí pouze jedna aplikace. Většinou se pak ošetřuje 8–10 dnů po vrcholu letu ekologicky přijatelnými přípravky s </w:t>
      </w:r>
      <w:proofErr w:type="spellStart"/>
      <w:r>
        <w:t>larvicidním</w:t>
      </w:r>
      <w:proofErr w:type="spellEnd"/>
      <w:r>
        <w:t xml:space="preserve"> účinkem (</w:t>
      </w:r>
      <w:proofErr w:type="spellStart"/>
      <w:r>
        <w:t>SpinTor</w:t>
      </w:r>
      <w:proofErr w:type="spellEnd"/>
      <w:r>
        <w:t xml:space="preserve">). Během vegetace při silném tlaku obalečů lze výjimečně použít i selektivní biologický insekticidní přípravek </w:t>
      </w:r>
      <w:proofErr w:type="spellStart"/>
      <w:r>
        <w:t>Lepinox</w:t>
      </w:r>
      <w:proofErr w:type="spellEnd"/>
      <w:r>
        <w:t xml:space="preserve"> Plus (jde vlastně o </w:t>
      </w:r>
      <w:proofErr w:type="spellStart"/>
      <w:r>
        <w:t>Biobit</w:t>
      </w:r>
      <w:proofErr w:type="spellEnd"/>
      <w:r>
        <w:t xml:space="preserve"> XL s trojnásobně zvýšeným obsahem účinných </w:t>
      </w:r>
      <w:proofErr w:type="gramStart"/>
      <w:r>
        <w:t xml:space="preserve">látek - </w:t>
      </w:r>
      <w:proofErr w:type="spellStart"/>
      <w:r>
        <w:t>Bacillus</w:t>
      </w:r>
      <w:proofErr w:type="spellEnd"/>
      <w:proofErr w:type="gramEnd"/>
      <w:r>
        <w:t xml:space="preserve"> </w:t>
      </w:r>
      <w:proofErr w:type="spellStart"/>
      <w:r>
        <w:t>thuringiensis</w:t>
      </w:r>
      <w:proofErr w:type="spellEnd"/>
      <w:r>
        <w:t>), který se aplikuje 3–5 dnů po vrcholu náletu obalečů.</w:t>
      </w:r>
    </w:p>
    <w:p w14:paraId="119CEA72" w14:textId="77777777" w:rsidR="006F451B" w:rsidRDefault="006F451B" w:rsidP="006F451B">
      <w:r>
        <w:t>•</w:t>
      </w:r>
      <w:r>
        <w:tab/>
        <w:t xml:space="preserve">Na začátku kvetení jahodníku a poté za 7 dní provádíme zejména za deštivého počasí zpravidla dva postřiky proti šedé hnilobě jahod. Použijeme nejlépe nejprve místo </w:t>
      </w:r>
      <w:proofErr w:type="spellStart"/>
      <w:r>
        <w:t>Rovralu</w:t>
      </w:r>
      <w:proofErr w:type="spellEnd"/>
      <w:r>
        <w:t xml:space="preserve"> </w:t>
      </w:r>
      <w:proofErr w:type="spellStart"/>
      <w:r>
        <w:t>Aquaflo</w:t>
      </w:r>
      <w:proofErr w:type="spellEnd"/>
      <w:r>
        <w:t xml:space="preserve">, který bylo stažen z registrace a z trhu pro neúčinnost, buď </w:t>
      </w:r>
      <w:proofErr w:type="spellStart"/>
      <w:r>
        <w:t>Mythos</w:t>
      </w:r>
      <w:proofErr w:type="spellEnd"/>
      <w:r>
        <w:t xml:space="preserve"> 30 SC, nebo přípravek Signum a ke druhému postřiku při dokvétání </w:t>
      </w:r>
      <w:proofErr w:type="spellStart"/>
      <w:r>
        <w:t>Teldor</w:t>
      </w:r>
      <w:proofErr w:type="spellEnd"/>
      <w:r>
        <w:t xml:space="preserve"> 500 SC. </w:t>
      </w:r>
      <w:proofErr w:type="spellStart"/>
      <w:r>
        <w:t>Teldor</w:t>
      </w:r>
      <w:proofErr w:type="spellEnd"/>
      <w:r>
        <w:t xml:space="preserve"> má velmi krátkou ochrannou lhůtu – pouze 3 dny, a proto se může dokonce použít ještě i k ošetření nazrávajících plodů. Smí se však použít maximálně dvakrát za vegetaci a samozřejmě nejpozději 3 dny před sklizní! Ekologové k řešení této situace používají postřik </w:t>
      </w:r>
      <w:proofErr w:type="spellStart"/>
      <w:r>
        <w:t>Vitasanem</w:t>
      </w:r>
      <w:proofErr w:type="spellEnd"/>
      <w:r>
        <w:t>.</w:t>
      </w:r>
    </w:p>
    <w:p w14:paraId="4BDACBCA" w14:textId="63CAC599" w:rsidR="006F451B" w:rsidRDefault="006F451B" w:rsidP="006F451B">
      <w:r>
        <w:tab/>
      </w:r>
    </w:p>
    <w:p w14:paraId="14350122" w14:textId="23C8DCF3" w:rsidR="006F451B" w:rsidRDefault="006F451B" w:rsidP="006F451B">
      <w:r>
        <w:t>•</w:t>
      </w:r>
      <w:r>
        <w:tab/>
        <w:t xml:space="preserve"> Zaseté a </w:t>
      </w:r>
      <w:proofErr w:type="spellStart"/>
      <w:r>
        <w:t>vysásázené</w:t>
      </w:r>
      <w:proofErr w:type="spellEnd"/>
      <w:r>
        <w:t xml:space="preserve"> zeleniny jsou ohroženy výskytem plžů – slimáčků, slimáků a </w:t>
      </w:r>
      <w:proofErr w:type="spellStart"/>
      <w:r>
        <w:t>plzáků</w:t>
      </w:r>
      <w:proofErr w:type="spellEnd"/>
      <w:r>
        <w:t xml:space="preserve">. Tito plži škodí nejvíce na jaře a na podzim. Ekologové doporučují biologický přípravek </w:t>
      </w:r>
      <w:proofErr w:type="spellStart"/>
      <w:r>
        <w:t>Nemaslug</w:t>
      </w:r>
      <w:proofErr w:type="spellEnd"/>
      <w:r>
        <w:t xml:space="preserve"> (parazitické hlístice </w:t>
      </w:r>
      <w:proofErr w:type="spellStart"/>
      <w:r>
        <w:t>Phasmarahbditis</w:t>
      </w:r>
      <w:proofErr w:type="spellEnd"/>
      <w:r>
        <w:t xml:space="preserve"> </w:t>
      </w:r>
      <w:proofErr w:type="spellStart"/>
      <w:r>
        <w:t>hermaphrodita</w:t>
      </w:r>
      <w:proofErr w:type="spellEnd"/>
      <w:r>
        <w:t xml:space="preserve">), který se ve formě zálivky vpravuje do půdy. Přípravek působí 6 týdnů. Za nejméně toxický z chemických přípravků lze považovat </w:t>
      </w:r>
      <w:proofErr w:type="spellStart"/>
      <w:r>
        <w:t>Feramol</w:t>
      </w:r>
      <w:proofErr w:type="spellEnd"/>
      <w:r>
        <w:t xml:space="preserve"> nebo </w:t>
      </w:r>
      <w:proofErr w:type="spellStart"/>
      <w:r>
        <w:t>Sluxx</w:t>
      </w:r>
      <w:proofErr w:type="spellEnd"/>
      <w:r>
        <w:t xml:space="preserve"> HP s obsahem fosforečnanu železitého. Jde o granulovanou návnadu, která se aplikuje ručním rozhozem na povrch půdy mezi pěstované rostliny a kolem záhonků. Maximálně se může použít za vegetace 4x. Další doplňkovou metodou je použití pastí na slimáky a </w:t>
      </w:r>
      <w:proofErr w:type="spellStart"/>
      <w:r>
        <w:t>plzáky</w:t>
      </w:r>
      <w:proofErr w:type="spellEnd"/>
      <w:r>
        <w:t xml:space="preserve"> s </w:t>
      </w:r>
      <w:proofErr w:type="spellStart"/>
      <w:r>
        <w:t>atrakantem</w:t>
      </w:r>
      <w:proofErr w:type="spellEnd"/>
      <w:r>
        <w:t>. Zahrádkáři často s úspěchem používají laický způsob hubení plžů a to tak, že je lákají do sklenic, které jsou částečně naplněné pivem a zapuštěné do země.</w:t>
      </w:r>
    </w:p>
    <w:sectPr w:rsidR="006F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1B"/>
    <w:rsid w:val="006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7433"/>
  <w15:chartTrackingRefBased/>
  <w15:docId w15:val="{B298A7C3-9E22-4700-B66A-D76E9E11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Chybík Libor</dc:creator>
  <cp:keywords/>
  <dc:description/>
  <cp:lastModifiedBy>Chybík Libor</cp:lastModifiedBy>
  <cp:revision>1</cp:revision>
  <cp:lastPrinted>2024-05-01T17:39:00Z</cp:lastPrinted>
  <dcterms:created xsi:type="dcterms:W3CDTF">2024-05-01T17:37:00Z</dcterms:created>
  <dcterms:modified xsi:type="dcterms:W3CDTF">2024-05-01T17:39:00Z</dcterms:modified>
</cp:coreProperties>
</file>